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76A0" w14:textId="77777777" w:rsidR="002F6522" w:rsidRDefault="009E7901" w:rsidP="009E7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01">
        <w:rPr>
          <w:rFonts w:ascii="Times New Roman" w:hAnsi="Times New Roman" w:cs="Times New Roman"/>
          <w:b/>
          <w:sz w:val="28"/>
          <w:szCs w:val="28"/>
        </w:rPr>
        <w:t>Выражение соотношения частного и целого, части и целого, состава вещества и предмета</w:t>
      </w:r>
    </w:p>
    <w:p w14:paraId="18F6956B" w14:textId="77777777" w:rsidR="009E7901" w:rsidRPr="007C02A2" w:rsidRDefault="009E7901" w:rsidP="009E79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C02A2">
        <w:rPr>
          <w:rFonts w:ascii="Times New Roman" w:hAnsi="Times New Roman" w:cs="Times New Roman"/>
          <w:i/>
          <w:sz w:val="28"/>
          <w:szCs w:val="28"/>
          <w:u w:val="single"/>
        </w:rPr>
        <w:t>Чтобы показать, что данный предмет является одним из ряда подобных, однотипных предметов, используются следующие конструкции:</w:t>
      </w:r>
    </w:p>
    <w:tbl>
      <w:tblPr>
        <w:tblStyle w:val="a4"/>
        <w:tblpPr w:leftFromText="180" w:rightFromText="180" w:vertAnchor="text" w:horzAnchor="margin" w:tblpXSpec="center" w:tblpY="498"/>
        <w:tblW w:w="0" w:type="auto"/>
        <w:tblLook w:val="04A0" w:firstRow="1" w:lastRow="0" w:firstColumn="1" w:lastColumn="0" w:noHBand="0" w:noVBand="1"/>
      </w:tblPr>
      <w:tblGrid>
        <w:gridCol w:w="6204"/>
      </w:tblGrid>
      <w:tr w:rsidR="009E7901" w14:paraId="27F41E85" w14:textId="77777777" w:rsidTr="009E7901">
        <w:tc>
          <w:tcPr>
            <w:tcW w:w="6204" w:type="dxa"/>
          </w:tcPr>
          <w:p w14:paraId="46CEF3AD" w14:textId="77777777" w:rsidR="009E7901" w:rsidRDefault="009E7901" w:rsidP="009E7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90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5526D" wp14:editId="73F82471">
                      <wp:simplePos x="0" y="0"/>
                      <wp:positionH relativeFrom="column">
                        <wp:posOffset>1266594</wp:posOffset>
                      </wp:positionH>
                      <wp:positionV relativeFrom="paragraph">
                        <wp:posOffset>-635</wp:posOffset>
                      </wp:positionV>
                      <wp:extent cx="74814" cy="382385"/>
                      <wp:effectExtent l="0" t="0" r="20955" b="17780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814" cy="38238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EA9BF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left:0;text-align:left;margin-left:99.75pt;margin-top:-.05pt;width:5.9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" adj="352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E7901">
              <w:rPr>
                <w:rFonts w:ascii="Times New Roman" w:hAnsi="Times New Roman" w:cs="Times New Roman"/>
                <w:b/>
                <w:sz w:val="28"/>
                <w:szCs w:val="28"/>
              </w:rPr>
              <w:t>тноситься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к чему                       </w:t>
            </w:r>
            <w:r w:rsidRPr="009E7901">
              <w:rPr>
                <w:rFonts w:ascii="Times New Roman" w:hAnsi="Times New Roman" w:cs="Times New Roman"/>
                <w:i/>
                <w:sz w:val="28"/>
                <w:szCs w:val="28"/>
              </w:rPr>
              <w:t>к классу</w:t>
            </w:r>
          </w:p>
          <w:p w14:paraId="0C670A78" w14:textId="77777777" w:rsidR="009E7901" w:rsidRDefault="009E7901" w:rsidP="009E79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E7901">
              <w:rPr>
                <w:rFonts w:ascii="Times New Roman" w:hAnsi="Times New Roman" w:cs="Times New Roman"/>
                <w:b/>
                <w:sz w:val="28"/>
                <w:szCs w:val="28"/>
              </w:rPr>
              <w:t>ринадлежать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9E7901">
              <w:rPr>
                <w:rFonts w:ascii="Times New Roman" w:hAnsi="Times New Roman" w:cs="Times New Roman"/>
                <w:i/>
                <w:sz w:val="28"/>
                <w:szCs w:val="28"/>
              </w:rPr>
              <w:t>к типу</w:t>
            </w:r>
          </w:p>
          <w:p w14:paraId="6809502B" w14:textId="77777777" w:rsidR="009E7901" w:rsidRDefault="009E7901" w:rsidP="009E79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90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9B0534" wp14:editId="03236300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191135</wp:posOffset>
                      </wp:positionV>
                      <wp:extent cx="74295" cy="382270"/>
                      <wp:effectExtent l="0" t="0" r="20955" b="17780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" cy="38227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5249F" id="Правая фигурная скобка 2" o:spid="_x0000_s1026" type="#_x0000_t88" style="position:absolute;left:0;text-align:left;margin-left:49.5pt;margin-top:15.05pt;width:5.8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" adj="350" strokecolor="#4579b8 [3044]"/>
                  </w:pict>
                </mc:Fallback>
              </mc:AlternateContent>
            </w:r>
          </w:p>
          <w:p w14:paraId="485572C3" w14:textId="77777777" w:rsidR="009E7901" w:rsidRPr="009E7901" w:rsidRDefault="009E7901" w:rsidP="009E79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9E7901">
              <w:rPr>
                <w:rFonts w:ascii="Times New Roman" w:hAnsi="Times New Roman" w:cs="Times New Roman"/>
                <w:b/>
                <w:sz w:val="28"/>
                <w:szCs w:val="28"/>
              </w:rPr>
              <w:t>ходить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что      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разряд</w:t>
            </w:r>
          </w:p>
          <w:p w14:paraId="11208752" w14:textId="77777777" w:rsidR="009E7901" w:rsidRPr="009E7901" w:rsidRDefault="009E7901" w:rsidP="009E7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 число чего</w:t>
            </w:r>
          </w:p>
        </w:tc>
      </w:tr>
    </w:tbl>
    <w:p w14:paraId="5B43A3F7" w14:textId="77777777" w:rsidR="009E7901" w:rsidRPr="009E7901" w:rsidRDefault="009E7901" w:rsidP="009E7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F617CA" w14:textId="77777777" w:rsidR="009E7901" w:rsidRDefault="009E7901" w:rsidP="009E79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FB9127" w14:textId="77777777" w:rsidR="009E7901" w:rsidRDefault="009E7901" w:rsidP="009E79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C46CF" w14:textId="77777777" w:rsidR="009E7901" w:rsidRDefault="009E7901" w:rsidP="009E79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52B2B" w14:textId="77777777" w:rsidR="009E7901" w:rsidRPr="009E7901" w:rsidRDefault="009E7901" w:rsidP="009E790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7901">
        <w:rPr>
          <w:rFonts w:ascii="Times New Roman" w:hAnsi="Times New Roman" w:cs="Times New Roman"/>
          <w:i/>
          <w:sz w:val="28"/>
          <w:szCs w:val="28"/>
        </w:rPr>
        <w:t xml:space="preserve">Н а п р и м е р: </w:t>
      </w:r>
    </w:p>
    <w:p w14:paraId="1FC604C3" w14:textId="77777777" w:rsidR="009E7901" w:rsidRPr="009E7901" w:rsidRDefault="009E7901" w:rsidP="00B81D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901">
        <w:rPr>
          <w:rFonts w:ascii="Times New Roman" w:hAnsi="Times New Roman" w:cs="Times New Roman"/>
          <w:sz w:val="28"/>
          <w:szCs w:val="28"/>
        </w:rPr>
        <w:t xml:space="preserve">Открытие радиоактивности </w:t>
      </w:r>
      <w:r w:rsidRPr="009E7901">
        <w:rPr>
          <w:rFonts w:ascii="Times New Roman" w:hAnsi="Times New Roman" w:cs="Times New Roman"/>
          <w:sz w:val="28"/>
          <w:szCs w:val="28"/>
          <w:u w:val="single"/>
        </w:rPr>
        <w:t>относится (принадлежит) к числу самых важных открытий 19 века.</w:t>
      </w:r>
      <w:r w:rsidRPr="009E79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1754D" w14:textId="77777777" w:rsidR="009E7901" w:rsidRPr="009E7901" w:rsidRDefault="009E7901" w:rsidP="00B81D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901">
        <w:rPr>
          <w:rFonts w:ascii="Times New Roman" w:hAnsi="Times New Roman" w:cs="Times New Roman"/>
          <w:sz w:val="28"/>
          <w:szCs w:val="28"/>
        </w:rPr>
        <w:t xml:space="preserve">Он </w:t>
      </w:r>
      <w:r w:rsidRPr="009E7901">
        <w:rPr>
          <w:rFonts w:ascii="Times New Roman" w:hAnsi="Times New Roman" w:cs="Times New Roman"/>
          <w:sz w:val="28"/>
          <w:szCs w:val="28"/>
          <w:u w:val="single"/>
        </w:rPr>
        <w:t>не принадлежит к типу кабинетных учёных</w:t>
      </w:r>
      <w:r w:rsidRPr="009E79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EDB0E3" w14:textId="77777777" w:rsidR="009E7901" w:rsidRPr="009E7901" w:rsidRDefault="009E7901" w:rsidP="00B81D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901">
        <w:rPr>
          <w:rFonts w:ascii="Times New Roman" w:hAnsi="Times New Roman" w:cs="Times New Roman"/>
          <w:sz w:val="28"/>
          <w:szCs w:val="28"/>
        </w:rPr>
        <w:t xml:space="preserve">Химия </w:t>
      </w:r>
      <w:r w:rsidRPr="009E7901">
        <w:rPr>
          <w:rFonts w:ascii="Times New Roman" w:hAnsi="Times New Roman" w:cs="Times New Roman"/>
          <w:sz w:val="28"/>
          <w:szCs w:val="28"/>
          <w:u w:val="single"/>
        </w:rPr>
        <w:t>принадлежит к естественным наукам</w:t>
      </w:r>
      <w:r w:rsidRPr="009E7901">
        <w:rPr>
          <w:rFonts w:ascii="Times New Roman" w:hAnsi="Times New Roman" w:cs="Times New Roman"/>
          <w:sz w:val="28"/>
          <w:szCs w:val="28"/>
        </w:rPr>
        <w:t>.</w:t>
      </w:r>
    </w:p>
    <w:p w14:paraId="3DA7CADC" w14:textId="77777777" w:rsidR="009E7901" w:rsidRDefault="009E7901" w:rsidP="009E79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1E1DF4" w14:textId="77777777" w:rsidR="009E7901" w:rsidRPr="009E7901" w:rsidRDefault="009E7901" w:rsidP="009E7901">
      <w:pPr>
        <w:jc w:val="both"/>
        <w:rPr>
          <w:rFonts w:ascii="Times New Roman" w:hAnsi="Times New Roman" w:cs="Times New Roman"/>
          <w:sz w:val="28"/>
          <w:szCs w:val="28"/>
        </w:rPr>
      </w:pPr>
      <w:r w:rsidRPr="009E7901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9E7901">
        <w:rPr>
          <w:rFonts w:ascii="Times New Roman" w:hAnsi="Times New Roman" w:cs="Times New Roman"/>
          <w:sz w:val="28"/>
          <w:szCs w:val="28"/>
        </w:rPr>
        <w:t xml:space="preserve"> Почитайте текст. Обратите внимание на выделенные конструкции. </w:t>
      </w:r>
    </w:p>
    <w:p w14:paraId="43701725" w14:textId="77777777" w:rsidR="009E7901" w:rsidRDefault="009E7901" w:rsidP="009E7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01">
        <w:rPr>
          <w:rFonts w:ascii="Times New Roman" w:hAnsi="Times New Roman" w:cs="Times New Roman"/>
          <w:b/>
          <w:sz w:val="28"/>
          <w:szCs w:val="28"/>
        </w:rPr>
        <w:t>АЛМАЗЫ</w:t>
      </w:r>
    </w:p>
    <w:p w14:paraId="3E34C9CC" w14:textId="77777777" w:rsidR="009E7901" w:rsidRDefault="009E7901" w:rsidP="00B81D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01">
        <w:rPr>
          <w:rFonts w:ascii="Times New Roman" w:hAnsi="Times New Roman" w:cs="Times New Roman"/>
          <w:sz w:val="28"/>
          <w:szCs w:val="28"/>
        </w:rPr>
        <w:t xml:space="preserve"> По общей квалификации драгоценных камней алмаз </w:t>
      </w:r>
      <w:r w:rsidRPr="009E7901">
        <w:rPr>
          <w:rFonts w:ascii="Times New Roman" w:hAnsi="Times New Roman" w:cs="Times New Roman"/>
          <w:i/>
          <w:sz w:val="28"/>
          <w:szCs w:val="28"/>
        </w:rPr>
        <w:t>принадлежит к</w:t>
      </w:r>
      <w:r w:rsidRPr="009E7901">
        <w:rPr>
          <w:rFonts w:ascii="Times New Roman" w:hAnsi="Times New Roman" w:cs="Times New Roman"/>
          <w:sz w:val="28"/>
          <w:szCs w:val="28"/>
        </w:rPr>
        <w:t xml:space="preserve"> так называемым </w:t>
      </w:r>
      <w:r w:rsidRPr="009E7901">
        <w:rPr>
          <w:rFonts w:ascii="Times New Roman" w:hAnsi="Times New Roman" w:cs="Times New Roman"/>
          <w:i/>
          <w:sz w:val="28"/>
          <w:szCs w:val="28"/>
        </w:rPr>
        <w:t>камням</w:t>
      </w:r>
      <w:r w:rsidRPr="009E7901">
        <w:rPr>
          <w:rFonts w:ascii="Times New Roman" w:hAnsi="Times New Roman" w:cs="Times New Roman"/>
          <w:sz w:val="28"/>
          <w:szCs w:val="28"/>
        </w:rPr>
        <w:t xml:space="preserve"> первого порядка. Кроме алмаза, </w:t>
      </w:r>
      <w:r w:rsidRPr="009E7901">
        <w:rPr>
          <w:rFonts w:ascii="Times New Roman" w:hAnsi="Times New Roman" w:cs="Times New Roman"/>
          <w:i/>
          <w:sz w:val="28"/>
          <w:szCs w:val="28"/>
        </w:rPr>
        <w:t>к этому классу относятся</w:t>
      </w:r>
      <w:r w:rsidRPr="009E7901">
        <w:rPr>
          <w:rFonts w:ascii="Times New Roman" w:hAnsi="Times New Roman" w:cs="Times New Roman"/>
          <w:sz w:val="28"/>
          <w:szCs w:val="28"/>
        </w:rPr>
        <w:t xml:space="preserve"> рубин, изумруд и некоторые другие камни. </w:t>
      </w:r>
    </w:p>
    <w:p w14:paraId="0A2E6B68" w14:textId="77777777" w:rsidR="009E7901" w:rsidRDefault="009E7901" w:rsidP="00B81D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01">
        <w:rPr>
          <w:rFonts w:ascii="Times New Roman" w:hAnsi="Times New Roman" w:cs="Times New Roman"/>
          <w:i/>
          <w:sz w:val="28"/>
          <w:szCs w:val="28"/>
        </w:rPr>
        <w:t>К драгоценным камням относятся</w:t>
      </w:r>
      <w:r w:rsidRPr="009E7901">
        <w:rPr>
          <w:rFonts w:ascii="Times New Roman" w:hAnsi="Times New Roman" w:cs="Times New Roman"/>
          <w:sz w:val="28"/>
          <w:szCs w:val="28"/>
        </w:rPr>
        <w:t xml:space="preserve"> только прозрачные алмазы. </w:t>
      </w:r>
      <w:r w:rsidRPr="009E7901">
        <w:rPr>
          <w:rFonts w:ascii="Times New Roman" w:hAnsi="Times New Roman" w:cs="Times New Roman"/>
          <w:i/>
          <w:sz w:val="28"/>
          <w:szCs w:val="28"/>
        </w:rPr>
        <w:t>К техническим алмазам могут принадлежать</w:t>
      </w:r>
      <w:r w:rsidRPr="009E7901">
        <w:rPr>
          <w:rFonts w:ascii="Times New Roman" w:hAnsi="Times New Roman" w:cs="Times New Roman"/>
          <w:sz w:val="28"/>
          <w:szCs w:val="28"/>
        </w:rPr>
        <w:t xml:space="preserve"> все виды алмазов.</w:t>
      </w:r>
    </w:p>
    <w:p w14:paraId="31DB3585" w14:textId="77777777" w:rsidR="00B81D74" w:rsidRPr="00B81D74" w:rsidRDefault="009E7901" w:rsidP="009E7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B81D74">
        <w:rPr>
          <w:rFonts w:ascii="Times New Roman" w:hAnsi="Times New Roman" w:cs="Times New Roman"/>
          <w:sz w:val="28"/>
          <w:szCs w:val="28"/>
        </w:rPr>
        <w:t xml:space="preserve"> Используя конструкцию </w:t>
      </w:r>
      <w:r w:rsidRPr="00B81D74">
        <w:rPr>
          <w:rFonts w:ascii="Times New Roman" w:hAnsi="Times New Roman" w:cs="Times New Roman"/>
          <w:i/>
          <w:sz w:val="28"/>
          <w:szCs w:val="28"/>
        </w:rPr>
        <w:t>принадлежать (относит</w:t>
      </w:r>
      <w:r w:rsidR="00B81D74">
        <w:rPr>
          <w:rFonts w:ascii="Times New Roman" w:hAnsi="Times New Roman" w:cs="Times New Roman"/>
          <w:i/>
          <w:sz w:val="28"/>
          <w:szCs w:val="28"/>
        </w:rPr>
        <w:t>ь</w:t>
      </w:r>
      <w:r w:rsidRPr="00B81D74">
        <w:rPr>
          <w:rFonts w:ascii="Times New Roman" w:hAnsi="Times New Roman" w:cs="Times New Roman"/>
          <w:i/>
          <w:sz w:val="28"/>
          <w:szCs w:val="28"/>
        </w:rPr>
        <w:t>ся) к чему</w:t>
      </w:r>
      <w:r w:rsidRPr="00B81D74">
        <w:rPr>
          <w:rFonts w:ascii="Times New Roman" w:hAnsi="Times New Roman" w:cs="Times New Roman"/>
          <w:sz w:val="28"/>
          <w:szCs w:val="28"/>
        </w:rPr>
        <w:t xml:space="preserve">, охарактеризуйте принадлежность некоторых элементов к группам периодической таблицы Менделеева, принадлежность некоторых животных или растений к определённым классам или семействам, принадлежность отдельных наук к точным, естественным или гуманитарным. </w:t>
      </w:r>
    </w:p>
    <w:p w14:paraId="41A106C2" w14:textId="77777777" w:rsidR="00B81D74" w:rsidRPr="00B81D74" w:rsidRDefault="009E7901" w:rsidP="009E79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D74">
        <w:rPr>
          <w:rFonts w:ascii="Times New Roman" w:hAnsi="Times New Roman" w:cs="Times New Roman"/>
          <w:i/>
          <w:sz w:val="28"/>
          <w:szCs w:val="28"/>
        </w:rPr>
        <w:t xml:space="preserve">О б р а з ц ы: </w:t>
      </w:r>
    </w:p>
    <w:p w14:paraId="598D1957" w14:textId="77777777" w:rsidR="00B81D74" w:rsidRPr="00B81D74" w:rsidRDefault="009E7901" w:rsidP="009E7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sz w:val="28"/>
          <w:szCs w:val="28"/>
        </w:rPr>
        <w:t xml:space="preserve">1. Щелочные металлы относятся к первой группе периодической таблице Менделеева. </w:t>
      </w:r>
    </w:p>
    <w:p w14:paraId="151208C8" w14:textId="77777777" w:rsidR="00B81D74" w:rsidRPr="00B81D74" w:rsidRDefault="009E7901" w:rsidP="009E7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sz w:val="28"/>
          <w:szCs w:val="28"/>
        </w:rPr>
        <w:t xml:space="preserve">2. Кит принадлежит к классу млекопитающих. </w:t>
      </w:r>
    </w:p>
    <w:p w14:paraId="6FE7A2E4" w14:textId="77777777" w:rsidR="009E7901" w:rsidRDefault="009E7901" w:rsidP="009E7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sz w:val="28"/>
          <w:szCs w:val="28"/>
        </w:rPr>
        <w:t>3. История относится к гуманитарным наукам.</w:t>
      </w:r>
    </w:p>
    <w:p w14:paraId="2460F48C" w14:textId="77777777" w:rsidR="00B81D74" w:rsidRPr="00B81D74" w:rsidRDefault="00B81D74" w:rsidP="009E7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74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B81D74">
        <w:rPr>
          <w:rFonts w:ascii="Times New Roman" w:hAnsi="Times New Roman" w:cs="Times New Roman"/>
          <w:sz w:val="28"/>
          <w:szCs w:val="28"/>
        </w:rPr>
        <w:t xml:space="preserve"> Прочитайте текст. Обратите внимание на выделенные конструкции.</w:t>
      </w:r>
    </w:p>
    <w:p w14:paraId="3692721B" w14:textId="77777777" w:rsidR="00B81D74" w:rsidRPr="00B81D74" w:rsidRDefault="00B81D74" w:rsidP="00B81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D74">
        <w:rPr>
          <w:rFonts w:ascii="Times New Roman" w:hAnsi="Times New Roman" w:cs="Times New Roman"/>
          <w:b/>
          <w:sz w:val="28"/>
          <w:szCs w:val="28"/>
        </w:rPr>
        <w:lastRenderedPageBreak/>
        <w:t>В.Г. ПЕРОВ</w:t>
      </w:r>
    </w:p>
    <w:p w14:paraId="2B304815" w14:textId="77777777" w:rsidR="00B81D74" w:rsidRDefault="00B81D74" w:rsidP="00B8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sz w:val="28"/>
          <w:szCs w:val="28"/>
        </w:rPr>
        <w:t xml:space="preserve">Василий Григорьевич Перов </w:t>
      </w:r>
      <w:r w:rsidRPr="00B81D74">
        <w:rPr>
          <w:rFonts w:ascii="Times New Roman" w:hAnsi="Times New Roman" w:cs="Times New Roman"/>
          <w:i/>
          <w:sz w:val="28"/>
          <w:szCs w:val="28"/>
        </w:rPr>
        <w:t>принадлежит к выдающимся русским художникам</w:t>
      </w:r>
      <w:r w:rsidRPr="00B81D74">
        <w:rPr>
          <w:rFonts w:ascii="Times New Roman" w:hAnsi="Times New Roman" w:cs="Times New Roman"/>
          <w:sz w:val="28"/>
          <w:szCs w:val="28"/>
        </w:rPr>
        <w:t xml:space="preserve"> второй половины 19 века. В своих картинах он выступал борцом против угнетения народа и выражал в них свой приговор самодержавно-крепостническому строю. Перов </w:t>
      </w:r>
      <w:r w:rsidRPr="00B81D74">
        <w:rPr>
          <w:rFonts w:ascii="Times New Roman" w:hAnsi="Times New Roman" w:cs="Times New Roman"/>
          <w:i/>
          <w:sz w:val="28"/>
          <w:szCs w:val="28"/>
        </w:rPr>
        <w:t>принадлежал к представителям</w:t>
      </w:r>
      <w:r w:rsidRPr="00B81D74">
        <w:rPr>
          <w:rFonts w:ascii="Times New Roman" w:hAnsi="Times New Roman" w:cs="Times New Roman"/>
          <w:sz w:val="28"/>
          <w:szCs w:val="28"/>
        </w:rPr>
        <w:t xml:space="preserve"> критического реализма в искусстве. В его творчестве нашли отражения идеи русских революционных демократов, прежде всего Н.Г. Чернышевского. </w:t>
      </w:r>
    </w:p>
    <w:p w14:paraId="764A1209" w14:textId="77777777" w:rsidR="00B81D74" w:rsidRDefault="00B81D74" w:rsidP="00B8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sz w:val="28"/>
          <w:szCs w:val="28"/>
        </w:rPr>
        <w:t xml:space="preserve">В картине «Проповедь в селе», которая </w:t>
      </w:r>
      <w:r w:rsidRPr="00B81D74">
        <w:rPr>
          <w:rFonts w:ascii="Times New Roman" w:hAnsi="Times New Roman" w:cs="Times New Roman"/>
          <w:i/>
          <w:sz w:val="28"/>
          <w:szCs w:val="28"/>
        </w:rPr>
        <w:t>принадлежит к числу ранних работ</w:t>
      </w:r>
      <w:r w:rsidRPr="00B81D74">
        <w:rPr>
          <w:rFonts w:ascii="Times New Roman" w:hAnsi="Times New Roman" w:cs="Times New Roman"/>
          <w:sz w:val="28"/>
          <w:szCs w:val="28"/>
        </w:rPr>
        <w:t xml:space="preserve">, художник выступает с резкой критикой духовенства. </w:t>
      </w:r>
      <w:r w:rsidRPr="00B81D74">
        <w:rPr>
          <w:rFonts w:ascii="Times New Roman" w:hAnsi="Times New Roman" w:cs="Times New Roman"/>
          <w:i/>
          <w:sz w:val="28"/>
          <w:szCs w:val="28"/>
        </w:rPr>
        <w:t xml:space="preserve">К наиболее известным картинам </w:t>
      </w:r>
      <w:r w:rsidRPr="00B81D74">
        <w:rPr>
          <w:rFonts w:ascii="Times New Roman" w:hAnsi="Times New Roman" w:cs="Times New Roman"/>
          <w:sz w:val="28"/>
          <w:szCs w:val="28"/>
        </w:rPr>
        <w:t>Перова</w:t>
      </w:r>
      <w:r w:rsidRPr="00B81D74">
        <w:rPr>
          <w:rFonts w:ascii="Times New Roman" w:hAnsi="Times New Roman" w:cs="Times New Roman"/>
          <w:i/>
          <w:sz w:val="28"/>
          <w:szCs w:val="28"/>
        </w:rPr>
        <w:t xml:space="preserve"> относится</w:t>
      </w:r>
      <w:r w:rsidRPr="00B81D74">
        <w:rPr>
          <w:rFonts w:ascii="Times New Roman" w:hAnsi="Times New Roman" w:cs="Times New Roman"/>
          <w:sz w:val="28"/>
          <w:szCs w:val="28"/>
        </w:rPr>
        <w:t xml:space="preserve"> картина «Тройка», в которой художник показал детей бедноты, вынужденных с детства «идти в люди», подвергаться жестокой эксплуатации. Портрет писателя Достоевского кисти Перова является из лучших портретов русской школы живописи. </w:t>
      </w:r>
    </w:p>
    <w:p w14:paraId="12A2DD42" w14:textId="77777777" w:rsidR="009E7901" w:rsidRDefault="00B81D74" w:rsidP="00B8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sz w:val="28"/>
          <w:szCs w:val="28"/>
        </w:rPr>
        <w:t xml:space="preserve">Перов был одним из деятельных членов «Товарищества художественных передвижных выставок», созданного в 1870 году. Задачей «Товарищества» была широкая пропаганда нового демократического искусства. Оно объединяло наиболее талантливых художников-демократов. </w:t>
      </w:r>
      <w:r w:rsidRPr="00B81D74">
        <w:rPr>
          <w:rFonts w:ascii="Times New Roman" w:hAnsi="Times New Roman" w:cs="Times New Roman"/>
          <w:i/>
          <w:sz w:val="28"/>
          <w:szCs w:val="28"/>
        </w:rPr>
        <w:t>В него входили</w:t>
      </w:r>
      <w:r w:rsidRPr="00B81D74">
        <w:rPr>
          <w:rFonts w:ascii="Times New Roman" w:hAnsi="Times New Roman" w:cs="Times New Roman"/>
          <w:sz w:val="28"/>
          <w:szCs w:val="28"/>
        </w:rPr>
        <w:t xml:space="preserve"> Репин, Суриков, Васнецов, Левитан и другие. Идеологом и руководителем передвижников долгие годы был Крамской. Выставки передвижников сыграли огромную роль в деле создания русского демократического искусства.</w:t>
      </w:r>
    </w:p>
    <w:p w14:paraId="0D0ED55E" w14:textId="77777777" w:rsidR="00B81D74" w:rsidRPr="00B81D74" w:rsidRDefault="00B81D74" w:rsidP="00B81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C26F5" w14:textId="77777777" w:rsidR="00B81D74" w:rsidRPr="00B81D74" w:rsidRDefault="00B81D74" w:rsidP="009E7901">
      <w:pPr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b/>
          <w:sz w:val="28"/>
          <w:szCs w:val="28"/>
        </w:rPr>
        <w:t>Задание 4.</w:t>
      </w:r>
      <w:r w:rsidRPr="00B81D74">
        <w:rPr>
          <w:rFonts w:ascii="Times New Roman" w:hAnsi="Times New Roman" w:cs="Times New Roman"/>
          <w:sz w:val="28"/>
          <w:szCs w:val="28"/>
        </w:rPr>
        <w:t xml:space="preserve"> Данные предложения замените близкими по значению, используя конструкцию </w:t>
      </w:r>
      <w:r w:rsidRPr="00B81D74">
        <w:rPr>
          <w:rFonts w:ascii="Times New Roman" w:hAnsi="Times New Roman" w:cs="Times New Roman"/>
          <w:i/>
          <w:sz w:val="28"/>
          <w:szCs w:val="28"/>
        </w:rPr>
        <w:t>принадлежать (относиться), к кому, к чему (к числу кого, чего).</w:t>
      </w:r>
      <w:r w:rsidRPr="00B81D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F3423" w14:textId="352487BB" w:rsidR="00B81D74" w:rsidRPr="00B81D74" w:rsidRDefault="00B81D74" w:rsidP="00B81D7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sz w:val="28"/>
          <w:szCs w:val="28"/>
        </w:rPr>
        <w:t xml:space="preserve">1. Картина «Приезд гувернантки в купеческий дом» </w:t>
      </w:r>
      <w:r w:rsidR="00473108" w:rsidRPr="00473108">
        <w:rPr>
          <w:rFonts w:ascii="Times New Roman" w:hAnsi="Times New Roman" w:cs="Times New Roman"/>
          <w:color w:val="FF0000"/>
          <w:sz w:val="28"/>
          <w:szCs w:val="28"/>
        </w:rPr>
        <w:t>относится к одному</w:t>
      </w:r>
      <w:r w:rsidRPr="00B81D74">
        <w:rPr>
          <w:rFonts w:ascii="Times New Roman" w:hAnsi="Times New Roman" w:cs="Times New Roman"/>
          <w:sz w:val="28"/>
          <w:szCs w:val="28"/>
        </w:rPr>
        <w:t xml:space="preserve"> одно из наиболее сильных сатирических произведений Перова. 2. Картина «Птицелов» </w:t>
      </w:r>
      <w:r w:rsidR="00473108" w:rsidRPr="00473108">
        <w:rPr>
          <w:rFonts w:ascii="Times New Roman" w:hAnsi="Times New Roman" w:cs="Times New Roman"/>
          <w:color w:val="FF0000"/>
          <w:sz w:val="28"/>
          <w:szCs w:val="28"/>
        </w:rPr>
        <w:t>относится к одному</w:t>
      </w:r>
      <w:r w:rsidR="004731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1D74">
        <w:rPr>
          <w:rFonts w:ascii="Times New Roman" w:hAnsi="Times New Roman" w:cs="Times New Roman"/>
          <w:sz w:val="28"/>
          <w:szCs w:val="28"/>
        </w:rPr>
        <w:t xml:space="preserve">из лучших произведений Перова. 3. Картина «Тройка» </w:t>
      </w:r>
      <w:r w:rsidR="00473108" w:rsidRPr="00473108">
        <w:rPr>
          <w:rFonts w:ascii="Times New Roman" w:hAnsi="Times New Roman" w:cs="Times New Roman"/>
          <w:color w:val="FF0000"/>
          <w:sz w:val="28"/>
          <w:szCs w:val="28"/>
        </w:rPr>
        <w:t>относится к одному</w:t>
      </w:r>
      <w:r w:rsidR="004731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1D74">
        <w:rPr>
          <w:rFonts w:ascii="Times New Roman" w:hAnsi="Times New Roman" w:cs="Times New Roman"/>
          <w:sz w:val="28"/>
          <w:szCs w:val="28"/>
        </w:rPr>
        <w:t xml:space="preserve">из выдающихся произведений русского искусства. 4. Портрет писателя Достоевского </w:t>
      </w:r>
      <w:r w:rsidR="00473108" w:rsidRPr="00473108">
        <w:rPr>
          <w:rFonts w:ascii="Times New Roman" w:hAnsi="Times New Roman" w:cs="Times New Roman"/>
          <w:color w:val="FF0000"/>
          <w:sz w:val="28"/>
          <w:szCs w:val="28"/>
        </w:rPr>
        <w:t>относится к одному</w:t>
      </w:r>
      <w:r w:rsidRPr="00B81D74">
        <w:rPr>
          <w:rFonts w:ascii="Times New Roman" w:hAnsi="Times New Roman" w:cs="Times New Roman"/>
          <w:sz w:val="28"/>
          <w:szCs w:val="28"/>
        </w:rPr>
        <w:t xml:space="preserve"> из лучших портретов русской школы живописи. </w:t>
      </w:r>
    </w:p>
    <w:p w14:paraId="3E4FDFDB" w14:textId="77777777" w:rsidR="00B81D74" w:rsidRPr="00B81D74" w:rsidRDefault="00B81D74" w:rsidP="00B81D7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b/>
          <w:sz w:val="28"/>
          <w:szCs w:val="28"/>
        </w:rPr>
        <w:t>Задание 5.</w:t>
      </w:r>
      <w:r w:rsidRPr="00B81D74">
        <w:rPr>
          <w:rFonts w:ascii="Times New Roman" w:hAnsi="Times New Roman" w:cs="Times New Roman"/>
          <w:sz w:val="28"/>
          <w:szCs w:val="28"/>
        </w:rPr>
        <w:t xml:space="preserve"> Озаглавьте каждый абзац текста «В.Г. Перов». Расскажите текст, пользуясь составленным планом. </w:t>
      </w:r>
    </w:p>
    <w:p w14:paraId="194BB6CB" w14:textId="77777777" w:rsidR="00B81D74" w:rsidRPr="00B81D74" w:rsidRDefault="00B81D74" w:rsidP="00B81D7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b/>
          <w:sz w:val="28"/>
          <w:szCs w:val="28"/>
        </w:rPr>
        <w:t>Задание 6.</w:t>
      </w:r>
      <w:r w:rsidRPr="00B81D74">
        <w:rPr>
          <w:rFonts w:ascii="Times New Roman" w:hAnsi="Times New Roman" w:cs="Times New Roman"/>
          <w:sz w:val="28"/>
          <w:szCs w:val="28"/>
        </w:rPr>
        <w:t xml:space="preserve"> Расскажите об одном из известных вам художников. В рассказе ответьте на вопросы. </w:t>
      </w:r>
    </w:p>
    <w:p w14:paraId="08B0423F" w14:textId="77777777" w:rsidR="009E7901" w:rsidRPr="00B81D74" w:rsidRDefault="00B81D74" w:rsidP="00B81D7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D74">
        <w:rPr>
          <w:rFonts w:ascii="Times New Roman" w:hAnsi="Times New Roman" w:cs="Times New Roman"/>
          <w:sz w:val="28"/>
          <w:szCs w:val="28"/>
        </w:rPr>
        <w:t>К представителям какого направления живописи принадлежит этот художник? 2. Каковы основные темы его произведений? 3. Какие картины принадлежат к числу его ранних работ? 4. Каковы его самые известные работы? 5. Входил ли он в какое-либо объединение художников? 6. Какую роль сыграло творчество этого художника в развитии искусства его страны? 7. Какие передовые идеи времени нашли своё отражение в творчестве художника?</w:t>
      </w:r>
    </w:p>
    <w:p w14:paraId="6CEA1CB6" w14:textId="77777777" w:rsidR="00B81D74" w:rsidRPr="00B81D74" w:rsidRDefault="00B81D74" w:rsidP="00B81D7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b/>
          <w:sz w:val="28"/>
          <w:szCs w:val="28"/>
        </w:rPr>
        <w:lastRenderedPageBreak/>
        <w:t>Задание 7.</w:t>
      </w:r>
      <w:r w:rsidRPr="00B81D74">
        <w:rPr>
          <w:rFonts w:ascii="Times New Roman" w:hAnsi="Times New Roman" w:cs="Times New Roman"/>
          <w:sz w:val="28"/>
          <w:szCs w:val="28"/>
        </w:rPr>
        <w:t xml:space="preserve"> а) Передайте содержание предложений, используя предложения, близкие по значению. </w:t>
      </w:r>
    </w:p>
    <w:p w14:paraId="6C5C6A4D" w14:textId="77777777" w:rsidR="00B81D74" w:rsidRPr="00B81D74" w:rsidRDefault="00B81D74" w:rsidP="00B81D7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sz w:val="28"/>
          <w:szCs w:val="28"/>
        </w:rPr>
        <w:t>О б р а з е ц: Он принадлежит к тому типу людей, у которых всё всегда получается хорошо. – У него всё всегда получается хорошо.</w:t>
      </w:r>
    </w:p>
    <w:p w14:paraId="3066F34D" w14:textId="77777777" w:rsidR="00B81D74" w:rsidRPr="00B81D74" w:rsidRDefault="00B81D74" w:rsidP="00B81D7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sz w:val="28"/>
          <w:szCs w:val="28"/>
        </w:rPr>
        <w:t>1. Он принадлежит к тому типу людей, которые быстро привыкают к новой обстановке. 2. О</w:t>
      </w:r>
      <w:r>
        <w:rPr>
          <w:rFonts w:ascii="Times New Roman" w:hAnsi="Times New Roman" w:cs="Times New Roman"/>
          <w:sz w:val="28"/>
          <w:szCs w:val="28"/>
        </w:rPr>
        <w:t>н принадлежит к тому типу людей</w:t>
      </w:r>
      <w:r w:rsidRPr="00B81D74">
        <w:rPr>
          <w:rFonts w:ascii="Times New Roman" w:hAnsi="Times New Roman" w:cs="Times New Roman"/>
          <w:sz w:val="28"/>
          <w:szCs w:val="28"/>
        </w:rPr>
        <w:t xml:space="preserve">, у которых на всё есть готовый ответ. 3. Он принадлежит к тому типу людей, которым всё даётся легко. 4. Он принадлежит у тому типу учёных, которые смело применяют теоретические достижения на практике. 5. Он не принадлежит к тому типу людей, которым бывает стыдно за свои поступки. б) Обратите внимание на разговорные конструкции, выражающие то же самое значение: Он из тех людей, у которых на всё есть готовый ответ. Он не из тех людей, у которых на всё есть готовый ответ. </w:t>
      </w:r>
    </w:p>
    <w:p w14:paraId="78909707" w14:textId="77777777" w:rsidR="00B81D74" w:rsidRPr="00B81D74" w:rsidRDefault="00B81D74" w:rsidP="00B81D7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b/>
          <w:sz w:val="28"/>
          <w:szCs w:val="28"/>
        </w:rPr>
        <w:t>Задание 8.</w:t>
      </w:r>
      <w:r w:rsidRPr="00B81D74">
        <w:rPr>
          <w:rFonts w:ascii="Times New Roman" w:hAnsi="Times New Roman" w:cs="Times New Roman"/>
          <w:sz w:val="28"/>
          <w:szCs w:val="28"/>
        </w:rPr>
        <w:t xml:space="preserve"> Измените предложения, данные в упражнении 5, используя конструкции: он из тех людей, …; он не из тех людей, … </w:t>
      </w:r>
    </w:p>
    <w:p w14:paraId="5DFEE160" w14:textId="77777777" w:rsidR="007C02A2" w:rsidRDefault="00B81D74" w:rsidP="00B81D7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74">
        <w:rPr>
          <w:rFonts w:ascii="Times New Roman" w:hAnsi="Times New Roman" w:cs="Times New Roman"/>
          <w:b/>
          <w:sz w:val="28"/>
          <w:szCs w:val="28"/>
        </w:rPr>
        <w:t>Задание 9.</w:t>
      </w:r>
      <w:r w:rsidRPr="00B81D74">
        <w:rPr>
          <w:rFonts w:ascii="Times New Roman" w:hAnsi="Times New Roman" w:cs="Times New Roman"/>
          <w:sz w:val="28"/>
          <w:szCs w:val="28"/>
        </w:rPr>
        <w:t xml:space="preserve"> Ответьте на вопросы, употребляя конструкцию </w:t>
      </w:r>
      <w:r w:rsidRPr="007C02A2">
        <w:rPr>
          <w:rFonts w:ascii="Times New Roman" w:hAnsi="Times New Roman" w:cs="Times New Roman"/>
          <w:i/>
          <w:sz w:val="28"/>
          <w:szCs w:val="28"/>
        </w:rPr>
        <w:t>входить во что (в числе чего)</w:t>
      </w:r>
      <w:r w:rsidRPr="00B81D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190734" w14:textId="77777777" w:rsidR="007C02A2" w:rsidRPr="007C02A2" w:rsidRDefault="007C02A2" w:rsidP="007C02A2">
      <w:pPr>
        <w:jc w:val="both"/>
        <w:rPr>
          <w:rFonts w:ascii="Times New Roman" w:hAnsi="Times New Roman" w:cs="Times New Roman"/>
          <w:sz w:val="28"/>
          <w:szCs w:val="28"/>
        </w:rPr>
      </w:pPr>
      <w:r w:rsidRPr="007C02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D74" w:rsidRPr="007C02A2">
        <w:rPr>
          <w:rFonts w:ascii="Times New Roman" w:hAnsi="Times New Roman" w:cs="Times New Roman"/>
          <w:sz w:val="28"/>
          <w:szCs w:val="28"/>
        </w:rPr>
        <w:t>Какие дисциплины являются основными на вашем факультете? 2. Какие лабораторные работы в этом семестре являются у вас обязательными? 3. Профессор Петров – член экзаменационной комиссии? 4. Вы будите совершенствовать конструкцию выключателя? Задание 8. Используя конструкции принадлежать (относиться) к чему и входить во что, расскажите о каком-либо актуальном научном вопросе и задачах, которы</w:t>
      </w:r>
      <w:r>
        <w:rPr>
          <w:rFonts w:ascii="Times New Roman" w:hAnsi="Times New Roman" w:cs="Times New Roman"/>
          <w:sz w:val="28"/>
          <w:szCs w:val="28"/>
        </w:rPr>
        <w:t>е возникают при его разработке.</w:t>
      </w:r>
    </w:p>
    <w:p w14:paraId="59361BDF" w14:textId="77777777" w:rsidR="00B81D74" w:rsidRPr="007C02A2" w:rsidRDefault="00B81D74" w:rsidP="007C02A2">
      <w:pPr>
        <w:jc w:val="both"/>
        <w:rPr>
          <w:rFonts w:ascii="Times New Roman" w:hAnsi="Times New Roman" w:cs="Times New Roman"/>
          <w:sz w:val="28"/>
          <w:szCs w:val="28"/>
        </w:rPr>
      </w:pPr>
      <w:r w:rsidRPr="007C02A2">
        <w:rPr>
          <w:rFonts w:ascii="Times New Roman" w:hAnsi="Times New Roman" w:cs="Times New Roman"/>
          <w:sz w:val="28"/>
          <w:szCs w:val="28"/>
        </w:rPr>
        <w:t xml:space="preserve">С л о в а д л я с п р а в о к: неразрешённый вопрос; вопрос, требующий разрешения; задачи исследователя; задачи эксперимента. </w:t>
      </w:r>
    </w:p>
    <w:p w14:paraId="0BD82CE1" w14:textId="77777777" w:rsidR="00B81D74" w:rsidRPr="007C02A2" w:rsidRDefault="007C02A2" w:rsidP="007C02A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C02A2"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81D74" w:rsidRPr="007C02A2">
        <w:rPr>
          <w:rFonts w:ascii="Times New Roman" w:hAnsi="Times New Roman" w:cs="Times New Roman"/>
          <w:i/>
          <w:sz w:val="28"/>
          <w:szCs w:val="28"/>
          <w:u w:val="single"/>
        </w:rPr>
        <w:t>Для характеристики состава веществ используются следующие конструкции:</w:t>
      </w:r>
    </w:p>
    <w:tbl>
      <w:tblPr>
        <w:tblStyle w:val="a4"/>
        <w:tblW w:w="0" w:type="auto"/>
        <w:tblInd w:w="1088" w:type="dxa"/>
        <w:tblLook w:val="04A0" w:firstRow="1" w:lastRow="0" w:firstColumn="1" w:lastColumn="0" w:noHBand="0" w:noVBand="1"/>
      </w:tblPr>
      <w:tblGrid>
        <w:gridCol w:w="7479"/>
      </w:tblGrid>
      <w:tr w:rsidR="007C02A2" w:rsidRPr="00F8727F" w14:paraId="432692A8" w14:textId="77777777" w:rsidTr="007C02A2">
        <w:tc>
          <w:tcPr>
            <w:tcW w:w="7479" w:type="dxa"/>
          </w:tcPr>
          <w:p w14:paraId="7F3E78AB" w14:textId="77777777" w:rsidR="007C02A2" w:rsidRPr="00F8727F" w:rsidRDefault="007C02A2" w:rsidP="007C02A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состоять из чего                                  содержать что</w:t>
            </w:r>
          </w:p>
          <w:p w14:paraId="1AA83C86" w14:textId="77777777" w:rsidR="007C02A2" w:rsidRPr="00F8727F" w:rsidRDefault="007C02A2" w:rsidP="007C02A2">
            <w:pPr>
              <w:rPr>
                <w:highlight w:val="yellow"/>
              </w:rPr>
            </w:pP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входить в состав чего                         содержаться в чём</w:t>
            </w:r>
          </w:p>
        </w:tc>
      </w:tr>
    </w:tbl>
    <w:p w14:paraId="39D516CA" w14:textId="77777777" w:rsidR="007C02A2" w:rsidRDefault="007C02A2" w:rsidP="007C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82278" w14:textId="77777777" w:rsidR="007C02A2" w:rsidRPr="007C02A2" w:rsidRDefault="007C02A2" w:rsidP="007C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2A2">
        <w:rPr>
          <w:rFonts w:ascii="Times New Roman" w:hAnsi="Times New Roman" w:cs="Times New Roman"/>
          <w:sz w:val="28"/>
          <w:szCs w:val="28"/>
        </w:rPr>
        <w:t>Н а п р и м е р:</w:t>
      </w:r>
    </w:p>
    <w:p w14:paraId="04AF1C54" w14:textId="77777777" w:rsidR="007C02A2" w:rsidRPr="007C02A2" w:rsidRDefault="007C02A2" w:rsidP="007C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2A2">
        <w:rPr>
          <w:rFonts w:ascii="Times New Roman" w:hAnsi="Times New Roman" w:cs="Times New Roman"/>
          <w:sz w:val="28"/>
          <w:szCs w:val="28"/>
        </w:rPr>
        <w:t xml:space="preserve">Молекула стекла </w:t>
      </w:r>
      <w:r w:rsidRPr="007C02A2">
        <w:rPr>
          <w:rFonts w:ascii="Times New Roman" w:hAnsi="Times New Roman" w:cs="Times New Roman"/>
          <w:i/>
          <w:sz w:val="28"/>
          <w:szCs w:val="28"/>
        </w:rPr>
        <w:t>состоит из атомов</w:t>
      </w:r>
      <w:r w:rsidRPr="007C02A2">
        <w:rPr>
          <w:rFonts w:ascii="Times New Roman" w:hAnsi="Times New Roman" w:cs="Times New Roman"/>
          <w:sz w:val="28"/>
          <w:szCs w:val="28"/>
        </w:rPr>
        <w:t xml:space="preserve"> кремния и кислорода. </w:t>
      </w:r>
    </w:p>
    <w:p w14:paraId="4CDE87F9" w14:textId="77777777" w:rsidR="007C02A2" w:rsidRPr="007C02A2" w:rsidRDefault="007C02A2" w:rsidP="007C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2A2">
        <w:rPr>
          <w:rFonts w:ascii="Times New Roman" w:hAnsi="Times New Roman" w:cs="Times New Roman"/>
          <w:sz w:val="28"/>
          <w:szCs w:val="28"/>
        </w:rPr>
        <w:t xml:space="preserve">Чугун </w:t>
      </w:r>
      <w:r w:rsidRPr="007C02A2">
        <w:rPr>
          <w:rFonts w:ascii="Times New Roman" w:hAnsi="Times New Roman" w:cs="Times New Roman"/>
          <w:i/>
          <w:sz w:val="28"/>
          <w:szCs w:val="28"/>
        </w:rPr>
        <w:t>содержит примеси</w:t>
      </w:r>
      <w:r w:rsidRPr="007C02A2">
        <w:rPr>
          <w:rFonts w:ascii="Times New Roman" w:hAnsi="Times New Roman" w:cs="Times New Roman"/>
          <w:sz w:val="28"/>
          <w:szCs w:val="28"/>
        </w:rPr>
        <w:t xml:space="preserve"> марганца, серы и фосфора. </w:t>
      </w:r>
      <w:r w:rsidRPr="007C02A2">
        <w:rPr>
          <w:rFonts w:ascii="Times New Roman" w:hAnsi="Times New Roman" w:cs="Times New Roman"/>
          <w:sz w:val="28"/>
          <w:szCs w:val="28"/>
        </w:rPr>
        <w:br/>
      </w:r>
      <w:r w:rsidRPr="007C02A2">
        <w:rPr>
          <w:rFonts w:ascii="Times New Roman" w:hAnsi="Times New Roman" w:cs="Times New Roman"/>
          <w:i/>
          <w:sz w:val="28"/>
          <w:szCs w:val="28"/>
        </w:rPr>
        <w:t>В чугуне содержатся</w:t>
      </w:r>
      <w:r w:rsidRPr="007C02A2">
        <w:rPr>
          <w:rFonts w:ascii="Times New Roman" w:hAnsi="Times New Roman" w:cs="Times New Roman"/>
          <w:sz w:val="28"/>
          <w:szCs w:val="28"/>
        </w:rPr>
        <w:t xml:space="preserve"> примеси марганца, серы и фосфора. </w:t>
      </w:r>
    </w:p>
    <w:p w14:paraId="101343E9" w14:textId="77777777" w:rsidR="007C02A2" w:rsidRDefault="007C02A2" w:rsidP="007C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2A2">
        <w:rPr>
          <w:rFonts w:ascii="Times New Roman" w:hAnsi="Times New Roman" w:cs="Times New Roman"/>
          <w:i/>
          <w:sz w:val="28"/>
          <w:szCs w:val="28"/>
        </w:rPr>
        <w:t>В состав чугуна входят</w:t>
      </w:r>
      <w:r w:rsidRPr="007C02A2">
        <w:rPr>
          <w:rFonts w:ascii="Times New Roman" w:hAnsi="Times New Roman" w:cs="Times New Roman"/>
          <w:sz w:val="28"/>
          <w:szCs w:val="28"/>
        </w:rPr>
        <w:t xml:space="preserve"> примеси марганца, серы и фосфора.</w:t>
      </w:r>
    </w:p>
    <w:p w14:paraId="4E20FD10" w14:textId="77777777" w:rsidR="007C02A2" w:rsidRPr="007C02A2" w:rsidRDefault="007C02A2" w:rsidP="007C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!!!!!!!!!!!!!!!!!!!!!!!!!!!!!!!!!!!!</w:t>
      </w:r>
      <w:r w:rsidRPr="007C02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92A39" w14:textId="77777777" w:rsidR="007C02A2" w:rsidRDefault="007C02A2" w:rsidP="007C0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A2">
        <w:rPr>
          <w:rFonts w:ascii="Times New Roman" w:hAnsi="Times New Roman" w:cs="Times New Roman"/>
          <w:sz w:val="28"/>
          <w:szCs w:val="28"/>
        </w:rPr>
        <w:t>Для характеристики состава предмета, структуры какой-либо организации используются только конструкции:</w:t>
      </w:r>
    </w:p>
    <w:p w14:paraId="28F5BDA0" w14:textId="77777777" w:rsidR="007C02A2" w:rsidRDefault="007C02A2" w:rsidP="007C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85" w:type="dxa"/>
        <w:tblLook w:val="04A0" w:firstRow="1" w:lastRow="0" w:firstColumn="1" w:lastColumn="0" w:noHBand="0" w:noVBand="1"/>
      </w:tblPr>
      <w:tblGrid>
        <w:gridCol w:w="6487"/>
      </w:tblGrid>
      <w:tr w:rsidR="007C02A2" w14:paraId="05D51320" w14:textId="77777777" w:rsidTr="007C02A2">
        <w:tc>
          <w:tcPr>
            <w:tcW w:w="6487" w:type="dxa"/>
          </w:tcPr>
          <w:p w14:paraId="767872B2" w14:textId="77777777" w:rsidR="007C02A2" w:rsidRPr="00F8727F" w:rsidRDefault="007C02A2" w:rsidP="007C02A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состоять из чего                   входить в состав чего</w:t>
            </w:r>
          </w:p>
        </w:tc>
      </w:tr>
    </w:tbl>
    <w:p w14:paraId="5A4B5ADC" w14:textId="77777777" w:rsidR="007C02A2" w:rsidRPr="007C02A2" w:rsidRDefault="007C02A2" w:rsidP="007C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2A2">
        <w:rPr>
          <w:rFonts w:ascii="Times New Roman" w:hAnsi="Times New Roman" w:cs="Times New Roman"/>
          <w:sz w:val="28"/>
          <w:szCs w:val="28"/>
        </w:rPr>
        <w:t>Н а п р и м е р:</w:t>
      </w:r>
    </w:p>
    <w:p w14:paraId="17E99885" w14:textId="77777777" w:rsidR="007C02A2" w:rsidRPr="007C02A2" w:rsidRDefault="007C02A2" w:rsidP="007C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2A2">
        <w:rPr>
          <w:rFonts w:ascii="Times New Roman" w:hAnsi="Times New Roman" w:cs="Times New Roman"/>
          <w:sz w:val="28"/>
          <w:szCs w:val="28"/>
        </w:rPr>
        <w:t xml:space="preserve">Прибор </w:t>
      </w:r>
      <w:r w:rsidRPr="007C02A2">
        <w:rPr>
          <w:rFonts w:ascii="Times New Roman" w:hAnsi="Times New Roman" w:cs="Times New Roman"/>
          <w:i/>
          <w:sz w:val="28"/>
          <w:szCs w:val="28"/>
        </w:rPr>
        <w:t>состоит из передатчика и двух генераторов</w:t>
      </w:r>
      <w:r w:rsidRPr="007C02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8CDDAF" w14:textId="77777777" w:rsidR="007C02A2" w:rsidRPr="007C02A2" w:rsidRDefault="007C02A2" w:rsidP="007C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2A2">
        <w:rPr>
          <w:rFonts w:ascii="Times New Roman" w:hAnsi="Times New Roman" w:cs="Times New Roman"/>
          <w:i/>
          <w:sz w:val="28"/>
          <w:szCs w:val="28"/>
        </w:rPr>
        <w:t>В состав прибора входит</w:t>
      </w:r>
      <w:r w:rsidRPr="007C02A2">
        <w:rPr>
          <w:rFonts w:ascii="Times New Roman" w:hAnsi="Times New Roman" w:cs="Times New Roman"/>
          <w:sz w:val="28"/>
          <w:szCs w:val="28"/>
        </w:rPr>
        <w:t xml:space="preserve"> передатчик.</w:t>
      </w:r>
    </w:p>
    <w:p w14:paraId="72218BB1" w14:textId="77777777" w:rsidR="007C02A2" w:rsidRDefault="007C02A2" w:rsidP="007C02A2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C02A2" w14:paraId="420E3D45" w14:textId="77777777" w:rsidTr="007C02A2">
        <w:tc>
          <w:tcPr>
            <w:tcW w:w="9854" w:type="dxa"/>
          </w:tcPr>
          <w:p w14:paraId="0BF8EEBA" w14:textId="77777777" w:rsidR="007C02A2" w:rsidRPr="007C02A2" w:rsidRDefault="007C02A2" w:rsidP="007C02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Запомните: </w:t>
            </w:r>
          </w:p>
          <w:p w14:paraId="67EB1EEC" w14:textId="77777777" w:rsidR="007C02A2" w:rsidRDefault="007C02A2" w:rsidP="007C02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A2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Конструкция </w:t>
            </w:r>
            <w:r w:rsidRPr="007C02A2">
              <w:rPr>
                <w:rFonts w:ascii="Times New Roman" w:hAnsi="Times New Roman" w:cs="Times New Roman"/>
                <w:i/>
                <w:sz w:val="28"/>
                <w:szCs w:val="28"/>
              </w:rPr>
              <w:t>состоять из чего</w:t>
            </w:r>
            <w:r w:rsidRPr="007C02A2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при характеристике полного состава вещества (предмета), остальные конструкции – при характеристике частичного состав вещества (предмета).</w:t>
            </w:r>
          </w:p>
        </w:tc>
      </w:tr>
    </w:tbl>
    <w:p w14:paraId="37514B5F" w14:textId="77777777" w:rsidR="00F06FAC" w:rsidRDefault="00F06FAC" w:rsidP="007C02A2">
      <w:pPr>
        <w:spacing w:after="0" w:line="240" w:lineRule="auto"/>
      </w:pPr>
    </w:p>
    <w:p w14:paraId="44C5440B" w14:textId="77777777" w:rsidR="00F06FAC" w:rsidRPr="00F06FAC" w:rsidRDefault="00F06FAC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AC">
        <w:rPr>
          <w:rFonts w:ascii="Times New Roman" w:hAnsi="Times New Roman" w:cs="Times New Roman"/>
          <w:b/>
          <w:sz w:val="28"/>
          <w:szCs w:val="28"/>
        </w:rPr>
        <w:t>Задание 10</w:t>
      </w:r>
      <w:r w:rsidR="007C02A2" w:rsidRPr="00F06FAC">
        <w:rPr>
          <w:rFonts w:ascii="Times New Roman" w:hAnsi="Times New Roman" w:cs="Times New Roman"/>
          <w:b/>
          <w:sz w:val="28"/>
          <w:szCs w:val="28"/>
        </w:rPr>
        <w:t>.</w:t>
      </w:r>
      <w:r w:rsidR="007C02A2" w:rsidRPr="00F06FAC">
        <w:rPr>
          <w:rFonts w:ascii="Times New Roman" w:hAnsi="Times New Roman" w:cs="Times New Roman"/>
          <w:sz w:val="28"/>
          <w:szCs w:val="28"/>
        </w:rPr>
        <w:t xml:space="preserve"> Прочитайте текст. Обратите внимание на выделенные конструкции. </w:t>
      </w:r>
    </w:p>
    <w:p w14:paraId="5ED02D3D" w14:textId="77777777" w:rsidR="00F06FAC" w:rsidRPr="00F06FAC" w:rsidRDefault="007C02A2" w:rsidP="00F06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FAC">
        <w:rPr>
          <w:rFonts w:ascii="Times New Roman" w:hAnsi="Times New Roman" w:cs="Times New Roman"/>
          <w:b/>
          <w:sz w:val="28"/>
          <w:szCs w:val="28"/>
        </w:rPr>
        <w:t>ТЯЖЁЛАЯ ВОДА</w:t>
      </w:r>
    </w:p>
    <w:p w14:paraId="736475CB" w14:textId="77777777" w:rsidR="0073007E" w:rsidRDefault="007C02A2" w:rsidP="007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FAC">
        <w:rPr>
          <w:rFonts w:ascii="Times New Roman" w:hAnsi="Times New Roman" w:cs="Times New Roman"/>
          <w:sz w:val="28"/>
          <w:szCs w:val="28"/>
        </w:rPr>
        <w:t xml:space="preserve">Перед нами небольшой сосуд с жидкостью. Жидкость эта очень похожа на воду. Она прозрачна, бесцветна, не имеет запаха, не горит. Но по всем физическим свойствам она отличается от воды. Эта жидкость замерзает при температуре +3,8°С, кипит при температуре +101°С. </w:t>
      </w:r>
    </w:p>
    <w:p w14:paraId="7007D784" w14:textId="77777777" w:rsidR="0073007E" w:rsidRDefault="007C02A2" w:rsidP="007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FAC">
        <w:rPr>
          <w:rFonts w:ascii="Times New Roman" w:hAnsi="Times New Roman" w:cs="Times New Roman"/>
          <w:sz w:val="28"/>
          <w:szCs w:val="28"/>
        </w:rPr>
        <w:t xml:space="preserve">Значит это не вода? Попробуем установить химический состав нашей жидкости. Мы знаем, что вода – сложное вещество, её молекулы </w:t>
      </w:r>
      <w:r w:rsidRPr="0073007E">
        <w:rPr>
          <w:rFonts w:ascii="Times New Roman" w:hAnsi="Times New Roman" w:cs="Times New Roman"/>
          <w:i/>
          <w:sz w:val="28"/>
          <w:szCs w:val="28"/>
        </w:rPr>
        <w:t>состоят из атомов</w:t>
      </w:r>
      <w:r w:rsidRPr="00F06FAC">
        <w:rPr>
          <w:rFonts w:ascii="Times New Roman" w:hAnsi="Times New Roman" w:cs="Times New Roman"/>
          <w:sz w:val="28"/>
          <w:szCs w:val="28"/>
        </w:rPr>
        <w:t xml:space="preserve"> водорода и кислорода. По объёму </w:t>
      </w:r>
      <w:r w:rsidRPr="0073007E">
        <w:rPr>
          <w:rFonts w:ascii="Times New Roman" w:hAnsi="Times New Roman" w:cs="Times New Roman"/>
          <w:i/>
          <w:sz w:val="28"/>
          <w:szCs w:val="28"/>
        </w:rPr>
        <w:t>в воде содержится</w:t>
      </w:r>
      <w:r w:rsidRPr="00F06FAC">
        <w:rPr>
          <w:rFonts w:ascii="Times New Roman" w:hAnsi="Times New Roman" w:cs="Times New Roman"/>
          <w:sz w:val="28"/>
          <w:szCs w:val="28"/>
        </w:rPr>
        <w:t xml:space="preserve"> в воде больше водорода, чем кислорода. Воду легко разложить на водород и кислород при помощи электрического тока. В результате разложения исследуемой жидкости выясняется, что она также </w:t>
      </w:r>
      <w:r w:rsidRPr="0073007E">
        <w:rPr>
          <w:rFonts w:ascii="Times New Roman" w:hAnsi="Times New Roman" w:cs="Times New Roman"/>
          <w:i/>
          <w:sz w:val="28"/>
          <w:szCs w:val="28"/>
        </w:rPr>
        <w:t>состоит из кислорода и водорода</w:t>
      </w:r>
      <w:r w:rsidRPr="00F06FAC">
        <w:rPr>
          <w:rFonts w:ascii="Times New Roman" w:hAnsi="Times New Roman" w:cs="Times New Roman"/>
          <w:sz w:val="28"/>
          <w:szCs w:val="28"/>
        </w:rPr>
        <w:t xml:space="preserve"> и водорода в ней содержится вдвое больше, чем кислорода. Однако удельный вес этой жидкости на десять с лишним процентов больше удельного веса воды. </w:t>
      </w:r>
    </w:p>
    <w:p w14:paraId="77E3DD02" w14:textId="77777777" w:rsidR="0073007E" w:rsidRDefault="007C02A2" w:rsidP="007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FAC">
        <w:rPr>
          <w:rFonts w:ascii="Times New Roman" w:hAnsi="Times New Roman" w:cs="Times New Roman"/>
          <w:sz w:val="28"/>
          <w:szCs w:val="28"/>
        </w:rPr>
        <w:t xml:space="preserve">Что это за вещество? Вода или не вода? </w:t>
      </w:r>
    </w:p>
    <w:p w14:paraId="7BA291E1" w14:textId="77777777" w:rsidR="0073007E" w:rsidRDefault="007C02A2" w:rsidP="007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FAC">
        <w:rPr>
          <w:rFonts w:ascii="Times New Roman" w:hAnsi="Times New Roman" w:cs="Times New Roman"/>
          <w:sz w:val="28"/>
          <w:szCs w:val="28"/>
        </w:rPr>
        <w:t>Вода. Только не обычна</w:t>
      </w:r>
      <w:r w:rsidR="0073007E">
        <w:rPr>
          <w:rFonts w:ascii="Times New Roman" w:hAnsi="Times New Roman" w:cs="Times New Roman"/>
          <w:sz w:val="28"/>
          <w:szCs w:val="28"/>
        </w:rPr>
        <w:t>я</w:t>
      </w:r>
      <w:r w:rsidRPr="00F06FAC">
        <w:rPr>
          <w:rFonts w:ascii="Times New Roman" w:hAnsi="Times New Roman" w:cs="Times New Roman"/>
          <w:sz w:val="28"/>
          <w:szCs w:val="28"/>
        </w:rPr>
        <w:t xml:space="preserve">, а так называемая тяжёлая вода. </w:t>
      </w:r>
      <w:r w:rsidRPr="0073007E">
        <w:rPr>
          <w:rFonts w:ascii="Times New Roman" w:hAnsi="Times New Roman" w:cs="Times New Roman"/>
          <w:i/>
          <w:sz w:val="28"/>
          <w:szCs w:val="28"/>
        </w:rPr>
        <w:t>В состав её молекул</w:t>
      </w:r>
      <w:r w:rsidRPr="00F06FAC">
        <w:rPr>
          <w:rFonts w:ascii="Times New Roman" w:hAnsi="Times New Roman" w:cs="Times New Roman"/>
          <w:sz w:val="28"/>
          <w:szCs w:val="28"/>
        </w:rPr>
        <w:t xml:space="preserve">, как у обычной воды, </w:t>
      </w:r>
      <w:r w:rsidRPr="0073007E">
        <w:rPr>
          <w:rFonts w:ascii="Times New Roman" w:hAnsi="Times New Roman" w:cs="Times New Roman"/>
          <w:i/>
          <w:sz w:val="28"/>
          <w:szCs w:val="28"/>
        </w:rPr>
        <w:t>входят</w:t>
      </w:r>
      <w:r w:rsidRPr="00F06FAC">
        <w:rPr>
          <w:rFonts w:ascii="Times New Roman" w:hAnsi="Times New Roman" w:cs="Times New Roman"/>
          <w:sz w:val="28"/>
          <w:szCs w:val="28"/>
        </w:rPr>
        <w:t xml:space="preserve"> один атом кислорода и два атома водорода. Но атомы водорода в тяжёлой воде – атомы особого рода. Тяжёлая вода </w:t>
      </w:r>
      <w:r w:rsidRPr="0073007E">
        <w:rPr>
          <w:rFonts w:ascii="Times New Roman" w:hAnsi="Times New Roman" w:cs="Times New Roman"/>
          <w:i/>
          <w:sz w:val="28"/>
          <w:szCs w:val="28"/>
        </w:rPr>
        <w:t>содержит не обычный водород</w:t>
      </w:r>
      <w:r w:rsidRPr="00F06FAC">
        <w:rPr>
          <w:rFonts w:ascii="Times New Roman" w:hAnsi="Times New Roman" w:cs="Times New Roman"/>
          <w:sz w:val="28"/>
          <w:szCs w:val="28"/>
        </w:rPr>
        <w:t>, а так называемый тяжёлый водород, или дейтерий.</w:t>
      </w:r>
    </w:p>
    <w:p w14:paraId="26C36431" w14:textId="77777777" w:rsidR="00F06FAC" w:rsidRPr="00F06FAC" w:rsidRDefault="007C02A2" w:rsidP="007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FAC">
        <w:rPr>
          <w:rFonts w:ascii="Times New Roman" w:hAnsi="Times New Roman" w:cs="Times New Roman"/>
          <w:sz w:val="28"/>
          <w:szCs w:val="28"/>
        </w:rPr>
        <w:t xml:space="preserve">Тяжёлая вода находит применение в ядерной энергетике. Она является хорошим замедлителем для атомных реакторов. Но главное её значение состоит в том, что она является источником дейтерия, тяжёлого водорода, который служит горючим в термоядерных реакторах. </w:t>
      </w:r>
      <w:r w:rsidRPr="0073007E">
        <w:rPr>
          <w:rFonts w:ascii="Times New Roman" w:hAnsi="Times New Roman" w:cs="Times New Roman"/>
          <w:i/>
          <w:sz w:val="28"/>
          <w:szCs w:val="28"/>
        </w:rPr>
        <w:t>В обычной воде содержится</w:t>
      </w:r>
      <w:r w:rsidRPr="00F06FAC">
        <w:rPr>
          <w:rFonts w:ascii="Times New Roman" w:hAnsi="Times New Roman" w:cs="Times New Roman"/>
          <w:sz w:val="28"/>
          <w:szCs w:val="28"/>
        </w:rPr>
        <w:t xml:space="preserve"> 0,02% тяжёлой воды. </w:t>
      </w:r>
    </w:p>
    <w:p w14:paraId="30E78498" w14:textId="77777777" w:rsidR="0073007E" w:rsidRDefault="00F06FAC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b/>
          <w:sz w:val="28"/>
          <w:szCs w:val="28"/>
        </w:rPr>
        <w:t>Задание 11</w:t>
      </w:r>
      <w:r w:rsidR="007C02A2" w:rsidRPr="0073007E">
        <w:rPr>
          <w:rFonts w:ascii="Times New Roman" w:hAnsi="Times New Roman" w:cs="Times New Roman"/>
          <w:b/>
          <w:sz w:val="28"/>
          <w:szCs w:val="28"/>
        </w:rPr>
        <w:t>.</w:t>
      </w:r>
      <w:r w:rsidR="007C02A2" w:rsidRPr="00F06FAC">
        <w:rPr>
          <w:rFonts w:ascii="Times New Roman" w:hAnsi="Times New Roman" w:cs="Times New Roman"/>
          <w:sz w:val="28"/>
          <w:szCs w:val="28"/>
        </w:rPr>
        <w:t xml:space="preserve"> Замените вопросный план к статье «Тяжелая вода» назывным. Передайте содержание текста, пользуясь составленным планом. </w:t>
      </w:r>
    </w:p>
    <w:p w14:paraId="3CD67810" w14:textId="77777777" w:rsidR="0073007E" w:rsidRDefault="007C02A2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AC">
        <w:rPr>
          <w:rFonts w:ascii="Times New Roman" w:hAnsi="Times New Roman" w:cs="Times New Roman"/>
          <w:sz w:val="28"/>
          <w:szCs w:val="28"/>
        </w:rPr>
        <w:t>1. Каковы физические свойства тяжёлой воды?</w:t>
      </w:r>
    </w:p>
    <w:p w14:paraId="0AC8C42C" w14:textId="77777777" w:rsidR="0073007E" w:rsidRDefault="007C02A2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AC">
        <w:rPr>
          <w:rFonts w:ascii="Times New Roman" w:hAnsi="Times New Roman" w:cs="Times New Roman"/>
          <w:sz w:val="28"/>
          <w:szCs w:val="28"/>
        </w:rPr>
        <w:t xml:space="preserve">2. Как выглядит тяжёлая вода? </w:t>
      </w:r>
    </w:p>
    <w:p w14:paraId="531A94F7" w14:textId="77777777" w:rsidR="0073007E" w:rsidRDefault="0073007E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Каков её химический состав?</w:t>
      </w:r>
    </w:p>
    <w:p w14:paraId="3DD19E6C" w14:textId="77777777" w:rsidR="00F06FAC" w:rsidRPr="00F06FAC" w:rsidRDefault="007C02A2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AC">
        <w:rPr>
          <w:rFonts w:ascii="Times New Roman" w:hAnsi="Times New Roman" w:cs="Times New Roman"/>
          <w:sz w:val="28"/>
          <w:szCs w:val="28"/>
        </w:rPr>
        <w:lastRenderedPageBreak/>
        <w:t xml:space="preserve">4. Чем отличается состав этой жидкости от состава воды? 5. Где применяется тяжёлая вода? </w:t>
      </w:r>
    </w:p>
    <w:p w14:paraId="2DB77525" w14:textId="77777777" w:rsidR="0073007E" w:rsidRDefault="00F06FAC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b/>
          <w:sz w:val="28"/>
          <w:szCs w:val="28"/>
        </w:rPr>
        <w:t>Задание 12</w:t>
      </w:r>
      <w:r w:rsidR="007C02A2" w:rsidRPr="0073007E">
        <w:rPr>
          <w:rFonts w:ascii="Times New Roman" w:hAnsi="Times New Roman" w:cs="Times New Roman"/>
          <w:b/>
          <w:sz w:val="28"/>
          <w:szCs w:val="28"/>
        </w:rPr>
        <w:t>.</w:t>
      </w:r>
      <w:r w:rsidR="007C02A2" w:rsidRPr="00F06FAC">
        <w:rPr>
          <w:rFonts w:ascii="Times New Roman" w:hAnsi="Times New Roman" w:cs="Times New Roman"/>
          <w:sz w:val="28"/>
          <w:szCs w:val="28"/>
        </w:rPr>
        <w:t xml:space="preserve"> Ответьте на вопросы, используя слова, данные в скобках. </w:t>
      </w:r>
    </w:p>
    <w:p w14:paraId="7215D319" w14:textId="77777777" w:rsidR="0073007E" w:rsidRPr="0073007E" w:rsidRDefault="007C02A2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FAC">
        <w:rPr>
          <w:rFonts w:ascii="Times New Roman" w:hAnsi="Times New Roman" w:cs="Times New Roman"/>
          <w:sz w:val="28"/>
          <w:szCs w:val="28"/>
        </w:rPr>
        <w:t>а) 1. Из чего состоит молекула воды? 2. Из чего состоит солнечная атмосфера? (</w:t>
      </w:r>
      <w:r w:rsidRPr="0073007E">
        <w:rPr>
          <w:rFonts w:ascii="Times New Roman" w:hAnsi="Times New Roman" w:cs="Times New Roman"/>
          <w:i/>
          <w:sz w:val="28"/>
          <w:szCs w:val="28"/>
        </w:rPr>
        <w:t>несколько слоёв</w:t>
      </w:r>
      <w:r w:rsidRPr="00F06FAC">
        <w:rPr>
          <w:rFonts w:ascii="Times New Roman" w:hAnsi="Times New Roman" w:cs="Times New Roman"/>
          <w:sz w:val="28"/>
          <w:szCs w:val="28"/>
        </w:rPr>
        <w:t>) 3. Из чего состоят звёзды, кометы и</w:t>
      </w:r>
      <w:r w:rsidR="0073007E">
        <w:rPr>
          <w:rFonts w:ascii="Times New Roman" w:hAnsi="Times New Roman" w:cs="Times New Roman"/>
          <w:sz w:val="28"/>
          <w:szCs w:val="28"/>
        </w:rPr>
        <w:t xml:space="preserve"> </w:t>
      </w:r>
      <w:r w:rsidR="0073007E" w:rsidRPr="0073007E">
        <w:rPr>
          <w:rFonts w:ascii="Times New Roman" w:hAnsi="Times New Roman" w:cs="Times New Roman"/>
          <w:sz w:val="28"/>
          <w:szCs w:val="28"/>
        </w:rPr>
        <w:t>туманности? (</w:t>
      </w:r>
      <w:r w:rsidR="0073007E" w:rsidRPr="0073007E">
        <w:rPr>
          <w:rFonts w:ascii="Times New Roman" w:hAnsi="Times New Roman" w:cs="Times New Roman"/>
          <w:i/>
          <w:sz w:val="28"/>
          <w:szCs w:val="28"/>
        </w:rPr>
        <w:t>известные на Земле химические элементы</w:t>
      </w:r>
      <w:r w:rsidR="0073007E" w:rsidRPr="0073007E">
        <w:rPr>
          <w:rFonts w:ascii="Times New Roman" w:hAnsi="Times New Roman" w:cs="Times New Roman"/>
          <w:sz w:val="28"/>
          <w:szCs w:val="28"/>
        </w:rPr>
        <w:t>) 4. Из чего состоит свет натрия? (</w:t>
      </w:r>
      <w:r w:rsidR="0073007E" w:rsidRPr="0073007E">
        <w:rPr>
          <w:rFonts w:ascii="Times New Roman" w:hAnsi="Times New Roman" w:cs="Times New Roman"/>
          <w:i/>
          <w:sz w:val="28"/>
          <w:szCs w:val="28"/>
        </w:rPr>
        <w:t>жёлтые лучи</w:t>
      </w:r>
      <w:r w:rsidR="0073007E" w:rsidRPr="0073007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A504AEF" w14:textId="77777777" w:rsidR="0073007E" w:rsidRPr="0073007E" w:rsidRDefault="0073007E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>б) 1. Какой водород содержит тяжёлая вода? 2. Что содержит морская вода? (</w:t>
      </w:r>
      <w:r w:rsidRPr="0073007E">
        <w:rPr>
          <w:rFonts w:ascii="Times New Roman" w:hAnsi="Times New Roman" w:cs="Times New Roman"/>
          <w:i/>
          <w:sz w:val="28"/>
          <w:szCs w:val="28"/>
        </w:rPr>
        <w:t>растворённые соли</w:t>
      </w:r>
      <w:r w:rsidRPr="0073007E">
        <w:rPr>
          <w:rFonts w:ascii="Times New Roman" w:hAnsi="Times New Roman" w:cs="Times New Roman"/>
          <w:sz w:val="28"/>
          <w:szCs w:val="28"/>
        </w:rPr>
        <w:t>) 3. Что содержат почти все радиоактивные минералы? (</w:t>
      </w:r>
      <w:r w:rsidRPr="0073007E">
        <w:rPr>
          <w:rFonts w:ascii="Times New Roman" w:hAnsi="Times New Roman" w:cs="Times New Roman"/>
          <w:i/>
          <w:sz w:val="28"/>
          <w:szCs w:val="28"/>
        </w:rPr>
        <w:t>гелий</w:t>
      </w:r>
      <w:r w:rsidRPr="0073007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5579F8D" w14:textId="77777777" w:rsidR="0073007E" w:rsidRDefault="0073007E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>в) 1. Сколько тяжёлой воды содержится в обычной воде? 2. Что содержится в обычных веществах? (</w:t>
      </w:r>
      <w:r w:rsidRPr="0073007E">
        <w:rPr>
          <w:rFonts w:ascii="Times New Roman" w:hAnsi="Times New Roman" w:cs="Times New Roman"/>
          <w:i/>
          <w:sz w:val="28"/>
          <w:szCs w:val="28"/>
        </w:rPr>
        <w:t>углерод</w:t>
      </w:r>
      <w:r w:rsidRPr="0073007E">
        <w:rPr>
          <w:rFonts w:ascii="Times New Roman" w:hAnsi="Times New Roman" w:cs="Times New Roman"/>
          <w:sz w:val="28"/>
          <w:szCs w:val="28"/>
        </w:rPr>
        <w:t>) 3. Сколько молекул содержится в одном кубическом сантиметре воздуха? (</w:t>
      </w:r>
      <w:r w:rsidRPr="0073007E">
        <w:rPr>
          <w:rFonts w:ascii="Times New Roman" w:hAnsi="Times New Roman" w:cs="Times New Roman"/>
          <w:i/>
          <w:sz w:val="28"/>
          <w:szCs w:val="28"/>
        </w:rPr>
        <w:t>27 триллионов</w:t>
      </w:r>
      <w:r w:rsidRPr="0073007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D9086D8" w14:textId="77777777" w:rsidR="0073007E" w:rsidRPr="0073007E" w:rsidRDefault="0073007E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>г) 1. Сколько атомов водорода и кислорода входит в состав молекулы воды? 2. Что входит в состав поваренной соли? (</w:t>
      </w:r>
      <w:r w:rsidRPr="0073007E">
        <w:rPr>
          <w:rFonts w:ascii="Times New Roman" w:hAnsi="Times New Roman" w:cs="Times New Roman"/>
          <w:i/>
          <w:sz w:val="28"/>
          <w:szCs w:val="28"/>
        </w:rPr>
        <w:t>натрий</w:t>
      </w:r>
      <w:r w:rsidRPr="0073007E">
        <w:rPr>
          <w:rFonts w:ascii="Times New Roman" w:hAnsi="Times New Roman" w:cs="Times New Roman"/>
          <w:sz w:val="28"/>
          <w:szCs w:val="28"/>
        </w:rPr>
        <w:t>) 3. Что входит в состав растений и животных? (</w:t>
      </w:r>
      <w:r w:rsidRPr="0073007E">
        <w:rPr>
          <w:rFonts w:ascii="Times New Roman" w:hAnsi="Times New Roman" w:cs="Times New Roman"/>
          <w:i/>
          <w:sz w:val="28"/>
          <w:szCs w:val="28"/>
        </w:rPr>
        <w:t>разнообразные химические элементы</w:t>
      </w:r>
      <w:r w:rsidRPr="0073007E">
        <w:rPr>
          <w:rFonts w:ascii="Times New Roman" w:hAnsi="Times New Roman" w:cs="Times New Roman"/>
          <w:sz w:val="28"/>
          <w:szCs w:val="28"/>
        </w:rPr>
        <w:t>) 4. Что входит в состав вычислительной машины? (</w:t>
      </w:r>
      <w:r w:rsidRPr="0073007E">
        <w:rPr>
          <w:rFonts w:ascii="Times New Roman" w:hAnsi="Times New Roman" w:cs="Times New Roman"/>
          <w:i/>
          <w:sz w:val="28"/>
          <w:szCs w:val="28"/>
        </w:rPr>
        <w:t>сотни тысяч элементов</w:t>
      </w:r>
      <w:r w:rsidRPr="0073007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C91BCCB" w14:textId="77777777" w:rsidR="0073007E" w:rsidRDefault="0073007E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b/>
          <w:sz w:val="28"/>
          <w:szCs w:val="28"/>
        </w:rPr>
        <w:t>Задание 13.</w:t>
      </w:r>
      <w:r w:rsidRPr="0073007E">
        <w:rPr>
          <w:rFonts w:ascii="Times New Roman" w:hAnsi="Times New Roman" w:cs="Times New Roman"/>
          <w:sz w:val="28"/>
          <w:szCs w:val="28"/>
        </w:rPr>
        <w:t xml:space="preserve"> а) В данных предложениях замените глагол </w:t>
      </w:r>
      <w:r w:rsidRPr="0073007E">
        <w:rPr>
          <w:rFonts w:ascii="Times New Roman" w:hAnsi="Times New Roman" w:cs="Times New Roman"/>
          <w:i/>
          <w:sz w:val="28"/>
          <w:szCs w:val="28"/>
        </w:rPr>
        <w:t>содержать</w:t>
      </w:r>
      <w:r w:rsidRPr="0073007E">
        <w:rPr>
          <w:rFonts w:ascii="Times New Roman" w:hAnsi="Times New Roman" w:cs="Times New Roman"/>
          <w:sz w:val="28"/>
          <w:szCs w:val="28"/>
        </w:rPr>
        <w:t xml:space="preserve"> глаголом </w:t>
      </w:r>
      <w:r w:rsidRPr="0073007E">
        <w:rPr>
          <w:rFonts w:ascii="Times New Roman" w:hAnsi="Times New Roman" w:cs="Times New Roman"/>
          <w:i/>
          <w:sz w:val="28"/>
          <w:szCs w:val="28"/>
        </w:rPr>
        <w:t>содержаться.</w:t>
      </w:r>
      <w:r w:rsidRPr="00730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4BE04" w14:textId="77777777" w:rsidR="0073007E" w:rsidRDefault="0073007E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1. Земная кора содержит радиоактивные вещества. 2. Морская вода содержит радиоактивные соли. 3. Тяжёлая вода содержит тяжёлый водород. 4. Водяной пар, находящийся в атмосфере, не содержит никаких солей. </w:t>
      </w:r>
    </w:p>
    <w:p w14:paraId="16FA8C7A" w14:textId="77777777" w:rsidR="0073007E" w:rsidRDefault="0073007E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б) Глагол </w:t>
      </w:r>
      <w:r w:rsidRPr="0073007E">
        <w:rPr>
          <w:rFonts w:ascii="Times New Roman" w:hAnsi="Times New Roman" w:cs="Times New Roman"/>
          <w:i/>
          <w:sz w:val="28"/>
          <w:szCs w:val="28"/>
        </w:rPr>
        <w:t>содержаться</w:t>
      </w:r>
      <w:r w:rsidRPr="0073007E">
        <w:rPr>
          <w:rFonts w:ascii="Times New Roman" w:hAnsi="Times New Roman" w:cs="Times New Roman"/>
          <w:sz w:val="28"/>
          <w:szCs w:val="28"/>
        </w:rPr>
        <w:t xml:space="preserve"> замените глаголом </w:t>
      </w:r>
      <w:r w:rsidRPr="0073007E">
        <w:rPr>
          <w:rFonts w:ascii="Times New Roman" w:hAnsi="Times New Roman" w:cs="Times New Roman"/>
          <w:i/>
          <w:sz w:val="28"/>
          <w:szCs w:val="28"/>
        </w:rPr>
        <w:t>содержать</w:t>
      </w:r>
      <w:r w:rsidRPr="007300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EBE2E3" w14:textId="77777777" w:rsidR="0073007E" w:rsidRDefault="0073007E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1. В обычной воде содержится 0,02% тяжёлой воды. 2. Водород и кислород содержатся в воде всегда в одинаковом процентном соотношении. 3. В газовой оболочке Венеры содержится много углекислого газа. 4. В океанской воде содержится около 5 миллионов тонн урана. </w:t>
      </w:r>
    </w:p>
    <w:p w14:paraId="086BEBA5" w14:textId="77777777" w:rsidR="0073007E" w:rsidRDefault="0073007E" w:rsidP="00F0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569">
        <w:rPr>
          <w:rFonts w:ascii="Times New Roman" w:hAnsi="Times New Roman" w:cs="Times New Roman"/>
          <w:b/>
          <w:sz w:val="28"/>
          <w:szCs w:val="28"/>
          <w:highlight w:val="yellow"/>
        </w:rPr>
        <w:t>Задание 14</w:t>
      </w:r>
      <w:r w:rsidRPr="0073007E">
        <w:rPr>
          <w:rFonts w:ascii="Times New Roman" w:hAnsi="Times New Roman" w:cs="Times New Roman"/>
          <w:b/>
          <w:sz w:val="28"/>
          <w:szCs w:val="28"/>
        </w:rPr>
        <w:t>.</w:t>
      </w:r>
      <w:r w:rsidRPr="0073007E">
        <w:rPr>
          <w:rFonts w:ascii="Times New Roman" w:hAnsi="Times New Roman" w:cs="Times New Roman"/>
          <w:sz w:val="28"/>
          <w:szCs w:val="28"/>
        </w:rPr>
        <w:t xml:space="preserve"> Измените предложения, изменяя в них слова </w:t>
      </w:r>
      <w:r w:rsidRPr="0073007E">
        <w:rPr>
          <w:rFonts w:ascii="Times New Roman" w:hAnsi="Times New Roman" w:cs="Times New Roman"/>
          <w:i/>
          <w:sz w:val="28"/>
          <w:szCs w:val="28"/>
        </w:rPr>
        <w:t>состоять, содержать</w:t>
      </w:r>
      <w:r w:rsidRPr="0073007E">
        <w:rPr>
          <w:rFonts w:ascii="Times New Roman" w:hAnsi="Times New Roman" w:cs="Times New Roman"/>
          <w:sz w:val="28"/>
          <w:szCs w:val="28"/>
        </w:rPr>
        <w:t xml:space="preserve"> и словосочетание </w:t>
      </w:r>
      <w:r w:rsidRPr="0073007E">
        <w:rPr>
          <w:rFonts w:ascii="Times New Roman" w:hAnsi="Times New Roman" w:cs="Times New Roman"/>
          <w:i/>
          <w:sz w:val="28"/>
          <w:szCs w:val="28"/>
        </w:rPr>
        <w:t>входить в состав</w:t>
      </w:r>
      <w:r w:rsidRPr="007300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3BCFDD" w14:textId="77777777" w:rsidR="007C02A2" w:rsidRPr="0073007E" w:rsidRDefault="0073007E" w:rsidP="00730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7E">
        <w:rPr>
          <w:rFonts w:ascii="Times New Roman" w:hAnsi="Times New Roman" w:cs="Times New Roman"/>
          <w:sz w:val="28"/>
          <w:szCs w:val="28"/>
        </w:rPr>
        <w:t>В нижнем слое атмосферы Венеры имеется большое количество водяных паров. 2. Основной составной частью атмосферы Сатурна является метан. 3. По мнению некоторых учёных, в ядре Земли есть примеси никеля. 4. В космическом корабле «Восок-1» две основные части: кабина космонавта и приборный отсек. 5. В земной коре имеются незначительные количества урана.</w:t>
      </w:r>
    </w:p>
    <w:p w14:paraId="24A23099" w14:textId="77777777" w:rsidR="0073007E" w:rsidRPr="0073007E" w:rsidRDefault="0073007E" w:rsidP="0073007E">
      <w:pPr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b/>
          <w:sz w:val="28"/>
          <w:szCs w:val="28"/>
        </w:rPr>
        <w:t>Задание 15.</w:t>
      </w:r>
      <w:r w:rsidRPr="0073007E">
        <w:rPr>
          <w:rFonts w:ascii="Times New Roman" w:hAnsi="Times New Roman" w:cs="Times New Roman"/>
          <w:sz w:val="28"/>
          <w:szCs w:val="28"/>
        </w:rPr>
        <w:t xml:space="preserve"> Прочитайте тексты и ответьте на вопросы. </w:t>
      </w:r>
    </w:p>
    <w:p w14:paraId="7D2F12DA" w14:textId="77777777" w:rsidR="0073007E" w:rsidRPr="0073007E" w:rsidRDefault="0073007E" w:rsidP="00730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7E">
        <w:rPr>
          <w:rFonts w:ascii="Times New Roman" w:hAnsi="Times New Roman" w:cs="Times New Roman"/>
          <w:b/>
          <w:sz w:val="28"/>
          <w:szCs w:val="28"/>
        </w:rPr>
        <w:t>ИНФРАКРАСНЫЕ ЛУЧИ</w:t>
      </w:r>
    </w:p>
    <w:p w14:paraId="11F33B05" w14:textId="77777777" w:rsidR="0073007E" w:rsidRPr="0073007E" w:rsidRDefault="0073007E" w:rsidP="007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>Важным свойством инфракрасных лучей является их способность проникать сквозь облака и туман. При помощи инфракрасных лучей получают чёткие снимки далёких предметов, снимают в тумане, при снегопаде. Путём фотографирования в инфракрасных лучах было установлено, что газовой оболочке, которая окружает Венеру, содержится много углекислого газа, а атмосфера Юпитера состоит главным образом из метана и аммиака.</w:t>
      </w:r>
    </w:p>
    <w:p w14:paraId="3B2BF22D" w14:textId="77777777" w:rsidR="0073007E" w:rsidRDefault="0073007E" w:rsidP="007300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68D81" w14:textId="77777777" w:rsid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lastRenderedPageBreak/>
        <w:t xml:space="preserve">Вопросы </w:t>
      </w:r>
    </w:p>
    <w:p w14:paraId="509F4995" w14:textId="77777777" w:rsid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1. Для чего используют фотографирование в ультракрасных лучах? </w:t>
      </w:r>
    </w:p>
    <w:p w14:paraId="09D6AA0E" w14:textId="77777777" w:rsid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2. Каков состав газовой оболочки Венеры? </w:t>
      </w:r>
    </w:p>
    <w:p w14:paraId="0B469529" w14:textId="77777777" w:rsidR="0073007E" w:rsidRP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3. Из чего состоит атмосфера Юпитера? </w:t>
      </w:r>
    </w:p>
    <w:p w14:paraId="2DD4F09B" w14:textId="77777777" w:rsidR="0073007E" w:rsidRPr="0073007E" w:rsidRDefault="0073007E" w:rsidP="00730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7E">
        <w:rPr>
          <w:rFonts w:ascii="Times New Roman" w:hAnsi="Times New Roman" w:cs="Times New Roman"/>
          <w:b/>
          <w:sz w:val="28"/>
          <w:szCs w:val="28"/>
        </w:rPr>
        <w:t>КОМЕТЫ</w:t>
      </w:r>
    </w:p>
    <w:p w14:paraId="5D1F3250" w14:textId="77777777" w:rsidR="0073007E" w:rsidRDefault="0073007E" w:rsidP="007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В семью Солнца входит много «хвостатых светил» - комет. Они представляют собой тела небольших размеров. Кометы состоят из различных газов, замороженных до твёрдого состояния – аммиака, метана, углекислого газа и других. Когда комета приближается к Солнцу, под действием его лучей твёрдое вещество начинает испаряться и у кометы образуется светящийся хвост. </w:t>
      </w:r>
    </w:p>
    <w:p w14:paraId="10DA1642" w14:textId="77777777" w:rsidR="00632BF4" w:rsidRPr="0073007E" w:rsidRDefault="00632BF4" w:rsidP="007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4AABC" w14:textId="77777777" w:rsid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Вопросы </w:t>
      </w:r>
    </w:p>
    <w:p w14:paraId="7766B015" w14:textId="77777777" w:rsid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1. Что представляют собой кометы? </w:t>
      </w:r>
    </w:p>
    <w:p w14:paraId="397E01E7" w14:textId="77777777" w:rsid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2. Каков состав комет? </w:t>
      </w:r>
    </w:p>
    <w:p w14:paraId="321BC087" w14:textId="77777777" w:rsidR="0073007E" w:rsidRP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3. Когда у кометы образуется хвост? </w:t>
      </w:r>
    </w:p>
    <w:p w14:paraId="6DB5CB10" w14:textId="77777777" w:rsidR="0073007E" w:rsidRPr="0073007E" w:rsidRDefault="0073007E" w:rsidP="00730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7E">
        <w:rPr>
          <w:rFonts w:ascii="Times New Roman" w:hAnsi="Times New Roman" w:cs="Times New Roman"/>
          <w:b/>
          <w:sz w:val="28"/>
          <w:szCs w:val="28"/>
        </w:rPr>
        <w:t>СОСТАВ ВОДЫ</w:t>
      </w:r>
    </w:p>
    <w:p w14:paraId="723C24B6" w14:textId="77777777" w:rsidR="0073007E" w:rsidRDefault="0073007E" w:rsidP="007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Вода представляет собой сложное вещество. Она состоит из водорода и кислорода. Содержит ли вода водород и кислород всегда в одинаковом процентном отношении? Этот вопрос изучал химик Пруст. Он исследовал воду разных морей и рек и установил, что весовой состав всегда постоянен: 88,9% кислорода и 11,1% водорода. </w:t>
      </w:r>
    </w:p>
    <w:p w14:paraId="08595CB9" w14:textId="77777777" w:rsidR="00632BF4" w:rsidRPr="0073007E" w:rsidRDefault="00632BF4" w:rsidP="007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6C965" w14:textId="77777777" w:rsid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Вопросы </w:t>
      </w:r>
    </w:p>
    <w:p w14:paraId="21A91DA1" w14:textId="77777777" w:rsid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1. Какой вопрос изучал химик Пруст? </w:t>
      </w:r>
    </w:p>
    <w:p w14:paraId="6FE27F94" w14:textId="77777777" w:rsid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2. Что он исследовал? </w:t>
      </w:r>
    </w:p>
    <w:p w14:paraId="5F4545A7" w14:textId="77777777" w:rsidR="0073007E" w:rsidRPr="0073007E" w:rsidRDefault="0073007E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07E">
        <w:rPr>
          <w:rFonts w:ascii="Times New Roman" w:hAnsi="Times New Roman" w:cs="Times New Roman"/>
          <w:sz w:val="28"/>
          <w:szCs w:val="28"/>
        </w:rPr>
        <w:t xml:space="preserve">3. Что он установил? </w:t>
      </w:r>
    </w:p>
    <w:p w14:paraId="7F8DFF4A" w14:textId="77777777" w:rsidR="0073007E" w:rsidRPr="0073007E" w:rsidRDefault="0073007E" w:rsidP="007300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87C21B" w14:textId="77777777" w:rsidR="0073007E" w:rsidRDefault="00632BF4" w:rsidP="00730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007E" w:rsidRPr="0073007E">
        <w:rPr>
          <w:rFonts w:ascii="Times New Roman" w:hAnsi="Times New Roman" w:cs="Times New Roman"/>
          <w:sz w:val="28"/>
          <w:szCs w:val="28"/>
        </w:rPr>
        <w:t>. Процесс деления или способность делиться на части передаётся следующей группой глаголов и отглагольных существительных:</w:t>
      </w:r>
    </w:p>
    <w:tbl>
      <w:tblPr>
        <w:tblStyle w:val="a4"/>
        <w:tblW w:w="0" w:type="auto"/>
        <w:tblInd w:w="30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632BF4" w14:paraId="1AEB83E3" w14:textId="77777777" w:rsidTr="00632BF4">
        <w:tc>
          <w:tcPr>
            <w:tcW w:w="3227" w:type="dxa"/>
          </w:tcPr>
          <w:p w14:paraId="442E41FA" w14:textId="77777777" w:rsidR="00632BF4" w:rsidRPr="00F8727F" w:rsidRDefault="00632BF4" w:rsidP="0073007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делить                        </w:t>
            </w:r>
            <w:r w:rsidRPr="00F8727F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что</w:t>
            </w:r>
          </w:p>
          <w:p w14:paraId="3DA5E831" w14:textId="77777777" w:rsidR="00632BF4" w:rsidRPr="00F8727F" w:rsidRDefault="00632BF4" w:rsidP="0073007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разлагать                    </w:t>
            </w:r>
            <w:r w:rsidRPr="00F8727F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что</w:t>
            </w:r>
          </w:p>
          <w:p w14:paraId="20C96782" w14:textId="77777777" w:rsidR="00632BF4" w:rsidRPr="00F8727F" w:rsidRDefault="00632BF4" w:rsidP="0073007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делиться</w:t>
            </w:r>
          </w:p>
          <w:p w14:paraId="6994B98B" w14:textId="77777777" w:rsidR="00632BF4" w:rsidRPr="00F8727F" w:rsidRDefault="00632BF4" w:rsidP="0073007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разлагаться</w:t>
            </w:r>
          </w:p>
          <w:p w14:paraId="099F091A" w14:textId="77777777" w:rsidR="00632BF4" w:rsidRPr="00F8727F" w:rsidRDefault="00632BF4" w:rsidP="0073007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распадаться</w:t>
            </w:r>
          </w:p>
        </w:tc>
        <w:tc>
          <w:tcPr>
            <w:tcW w:w="5812" w:type="dxa"/>
          </w:tcPr>
          <w:p w14:paraId="352CEABC" w14:textId="77777777" w:rsidR="00632BF4" w:rsidRPr="00F8727F" w:rsidRDefault="00632BF4" w:rsidP="0073007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         деление</w:t>
            </w:r>
          </w:p>
          <w:p w14:paraId="1736024B" w14:textId="77777777" w:rsidR="00632BF4" w:rsidRPr="00F8727F" w:rsidRDefault="00632BF4" w:rsidP="0073007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         разложение           </w:t>
            </w:r>
            <w:r w:rsidRPr="00F8727F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чего на что</w:t>
            </w:r>
          </w:p>
          <w:p w14:paraId="0E02C27A" w14:textId="77777777" w:rsidR="00632BF4" w:rsidRPr="00F8727F" w:rsidRDefault="00632BF4" w:rsidP="0073007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727F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на что</w:t>
            </w:r>
            <w:r w:rsidRPr="00F872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распад </w:t>
            </w:r>
          </w:p>
        </w:tc>
      </w:tr>
    </w:tbl>
    <w:p w14:paraId="582F4C78" w14:textId="77777777" w:rsidR="00632BF4" w:rsidRPr="00632BF4" w:rsidRDefault="00632BF4" w:rsidP="0073007E">
      <w:pPr>
        <w:jc w:val="both"/>
        <w:rPr>
          <w:rFonts w:ascii="Times New Roman" w:hAnsi="Times New Roman" w:cs="Times New Roman"/>
          <w:sz w:val="28"/>
          <w:szCs w:val="28"/>
        </w:rPr>
      </w:pPr>
      <w:r w:rsidRPr="00632BF4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Pr="00632BF4">
        <w:rPr>
          <w:rFonts w:ascii="Times New Roman" w:hAnsi="Times New Roman" w:cs="Times New Roman"/>
          <w:b/>
          <w:sz w:val="28"/>
          <w:szCs w:val="28"/>
        </w:rPr>
        <w:t>на что</w:t>
      </w:r>
      <w:r w:rsidRPr="00632BF4">
        <w:rPr>
          <w:rFonts w:ascii="Times New Roman" w:hAnsi="Times New Roman" w:cs="Times New Roman"/>
          <w:sz w:val="28"/>
          <w:szCs w:val="28"/>
        </w:rPr>
        <w:t xml:space="preserve"> обозначают части, на которое делится целое. </w:t>
      </w:r>
    </w:p>
    <w:p w14:paraId="2995697E" w14:textId="77777777" w:rsidR="00632BF4" w:rsidRPr="00632BF4" w:rsidRDefault="00632BF4" w:rsidP="00963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F4">
        <w:rPr>
          <w:rFonts w:ascii="Times New Roman" w:hAnsi="Times New Roman" w:cs="Times New Roman"/>
          <w:sz w:val="28"/>
          <w:szCs w:val="28"/>
        </w:rPr>
        <w:t xml:space="preserve">Н а п р и м е р: </w:t>
      </w:r>
    </w:p>
    <w:p w14:paraId="63FCCEB4" w14:textId="77777777" w:rsidR="00632BF4" w:rsidRPr="00632BF4" w:rsidRDefault="00632BF4" w:rsidP="00963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F4">
        <w:rPr>
          <w:rFonts w:ascii="Times New Roman" w:hAnsi="Times New Roman" w:cs="Times New Roman"/>
          <w:sz w:val="28"/>
          <w:szCs w:val="28"/>
        </w:rPr>
        <w:t xml:space="preserve">По количеству клеток все организмы делятся на две большие группы: одноклеточные и многоклеточные. </w:t>
      </w:r>
    </w:p>
    <w:p w14:paraId="7492B79D" w14:textId="77777777" w:rsidR="00632BF4" w:rsidRPr="00632BF4" w:rsidRDefault="00632BF4" w:rsidP="00963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F4">
        <w:rPr>
          <w:rFonts w:ascii="Times New Roman" w:hAnsi="Times New Roman" w:cs="Times New Roman"/>
          <w:sz w:val="28"/>
          <w:szCs w:val="28"/>
        </w:rPr>
        <w:t xml:space="preserve">При электролизе вода разлагается на водород и кислород. </w:t>
      </w:r>
    </w:p>
    <w:p w14:paraId="3B9AF547" w14:textId="77777777" w:rsidR="00632BF4" w:rsidRPr="00632BF4" w:rsidRDefault="00632BF4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F4">
        <w:rPr>
          <w:rFonts w:ascii="Times New Roman" w:hAnsi="Times New Roman" w:cs="Times New Roman"/>
          <w:sz w:val="28"/>
          <w:szCs w:val="28"/>
        </w:rPr>
        <w:t xml:space="preserve">Свободный нейтрон самопроизвольно распадается на протон и электрон. </w:t>
      </w:r>
    </w:p>
    <w:p w14:paraId="42C0665B" w14:textId="77777777" w:rsidR="00632BF4" w:rsidRDefault="00632BF4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F4">
        <w:rPr>
          <w:rFonts w:ascii="Times New Roman" w:hAnsi="Times New Roman" w:cs="Times New Roman"/>
          <w:b/>
          <w:sz w:val="28"/>
          <w:szCs w:val="28"/>
        </w:rPr>
        <w:t>Задание 16.</w:t>
      </w:r>
      <w:r w:rsidRPr="00632BF4">
        <w:rPr>
          <w:rFonts w:ascii="Times New Roman" w:hAnsi="Times New Roman" w:cs="Times New Roman"/>
          <w:sz w:val="28"/>
          <w:szCs w:val="28"/>
        </w:rPr>
        <w:t xml:space="preserve"> Закончите предложения, используя слова, данные в скобках. </w:t>
      </w:r>
    </w:p>
    <w:p w14:paraId="6A23886C" w14:textId="77777777" w:rsidR="00632BF4" w:rsidRPr="00632BF4" w:rsidRDefault="00632BF4" w:rsidP="00632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F4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BF4">
        <w:rPr>
          <w:rFonts w:ascii="Times New Roman" w:hAnsi="Times New Roman" w:cs="Times New Roman"/>
          <w:sz w:val="28"/>
          <w:szCs w:val="28"/>
        </w:rPr>
        <w:t>Одиночная клетка, помещённая в подходящую среду, делится … (</w:t>
      </w:r>
      <w:r w:rsidRPr="00632BF4">
        <w:rPr>
          <w:rFonts w:ascii="Times New Roman" w:hAnsi="Times New Roman" w:cs="Times New Roman"/>
          <w:i/>
          <w:sz w:val="28"/>
          <w:szCs w:val="28"/>
        </w:rPr>
        <w:t>две клетки</w:t>
      </w:r>
      <w:r w:rsidRPr="00632BF4">
        <w:rPr>
          <w:rFonts w:ascii="Times New Roman" w:hAnsi="Times New Roman" w:cs="Times New Roman"/>
          <w:sz w:val="28"/>
          <w:szCs w:val="28"/>
        </w:rPr>
        <w:t>). 2. Солнечный луч, проходя через стеклянную призму, разлагается … (</w:t>
      </w:r>
      <w:r w:rsidRPr="00632BF4">
        <w:rPr>
          <w:rFonts w:ascii="Times New Roman" w:hAnsi="Times New Roman" w:cs="Times New Roman"/>
          <w:i/>
          <w:sz w:val="28"/>
          <w:szCs w:val="28"/>
        </w:rPr>
        <w:t>составные части</w:t>
      </w:r>
      <w:r w:rsidRPr="00632BF4">
        <w:rPr>
          <w:rFonts w:ascii="Times New Roman" w:hAnsi="Times New Roman" w:cs="Times New Roman"/>
          <w:sz w:val="28"/>
          <w:szCs w:val="28"/>
        </w:rPr>
        <w:t>). 3. Молекулы кислот, оснований и солей в водном растворе частично распадаются … (</w:t>
      </w:r>
      <w:r w:rsidRPr="00632BF4">
        <w:rPr>
          <w:rFonts w:ascii="Times New Roman" w:hAnsi="Times New Roman" w:cs="Times New Roman"/>
          <w:i/>
          <w:sz w:val="28"/>
          <w:szCs w:val="28"/>
        </w:rPr>
        <w:t>ионы</w:t>
      </w:r>
      <w:r w:rsidRPr="00632BF4">
        <w:rPr>
          <w:rFonts w:ascii="Times New Roman" w:hAnsi="Times New Roman" w:cs="Times New Roman"/>
          <w:sz w:val="28"/>
          <w:szCs w:val="28"/>
        </w:rPr>
        <w:t>). 4. Хлорофилл, находящийся в зелёных растениях, способен разлагать углекислый газ и воду … (</w:t>
      </w:r>
      <w:r w:rsidRPr="00632BF4">
        <w:rPr>
          <w:rFonts w:ascii="Times New Roman" w:hAnsi="Times New Roman" w:cs="Times New Roman"/>
          <w:i/>
          <w:sz w:val="28"/>
          <w:szCs w:val="28"/>
        </w:rPr>
        <w:t>составные части</w:t>
      </w:r>
      <w:r w:rsidRPr="00632BF4">
        <w:rPr>
          <w:rFonts w:ascii="Times New Roman" w:hAnsi="Times New Roman" w:cs="Times New Roman"/>
          <w:sz w:val="28"/>
          <w:szCs w:val="28"/>
        </w:rPr>
        <w:t>).</w:t>
      </w:r>
    </w:p>
    <w:p w14:paraId="70358F7E" w14:textId="77777777" w:rsidR="00632BF4" w:rsidRPr="00632BF4" w:rsidRDefault="00632BF4" w:rsidP="00632BF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32BF4" w:rsidRPr="00632BF4" w14:paraId="193F7B4C" w14:textId="77777777" w:rsidTr="00632BF4">
        <w:tc>
          <w:tcPr>
            <w:tcW w:w="9854" w:type="dxa"/>
          </w:tcPr>
          <w:p w14:paraId="51CEC311" w14:textId="77777777" w:rsidR="00632BF4" w:rsidRPr="00632BF4" w:rsidRDefault="00632BF4" w:rsidP="00730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F4">
              <w:rPr>
                <w:rFonts w:ascii="Times New Roman" w:hAnsi="Times New Roman" w:cs="Times New Roman"/>
                <w:sz w:val="28"/>
                <w:szCs w:val="28"/>
              </w:rPr>
              <w:t xml:space="preserve">О б р а т и т 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32BF4">
              <w:rPr>
                <w:rFonts w:ascii="Times New Roman" w:hAnsi="Times New Roman" w:cs="Times New Roman"/>
                <w:sz w:val="28"/>
                <w:szCs w:val="28"/>
              </w:rPr>
              <w:t xml:space="preserve">в н и м а н и е: </w:t>
            </w:r>
          </w:p>
          <w:p w14:paraId="041E4B68" w14:textId="77777777" w:rsidR="00632BF4" w:rsidRPr="00632BF4" w:rsidRDefault="00632BF4" w:rsidP="00730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F4"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r w:rsidRPr="00632BF4">
              <w:rPr>
                <w:rFonts w:ascii="Times New Roman" w:hAnsi="Times New Roman" w:cs="Times New Roman"/>
                <w:b/>
                <w:sz w:val="28"/>
                <w:szCs w:val="28"/>
              </w:rPr>
              <w:t>распадаться</w:t>
            </w:r>
            <w:r w:rsidRPr="00632BF4">
              <w:rPr>
                <w:rFonts w:ascii="Times New Roman" w:hAnsi="Times New Roman" w:cs="Times New Roman"/>
                <w:sz w:val="28"/>
                <w:szCs w:val="28"/>
              </w:rPr>
              <w:t xml:space="preserve"> обычно употребляется для обозначения изменений, происходящих внутри атома, изменений, связанных с явлением радиоактивности. Глагол </w:t>
            </w:r>
            <w:r w:rsidRPr="00632BF4">
              <w:rPr>
                <w:rFonts w:ascii="Times New Roman" w:hAnsi="Times New Roman" w:cs="Times New Roman"/>
                <w:b/>
                <w:sz w:val="28"/>
                <w:szCs w:val="28"/>
              </w:rPr>
              <w:t>разлагаться</w:t>
            </w:r>
            <w:r w:rsidRPr="00632BF4">
              <w:rPr>
                <w:rFonts w:ascii="Times New Roman" w:hAnsi="Times New Roman" w:cs="Times New Roman"/>
                <w:sz w:val="28"/>
                <w:szCs w:val="28"/>
              </w:rPr>
              <w:t xml:space="preserve"> обычно употребляется для обозначения изменений, происходящих в веществе до уровня атома.</w:t>
            </w:r>
          </w:p>
        </w:tc>
      </w:tr>
    </w:tbl>
    <w:p w14:paraId="3369D406" w14:textId="77777777" w:rsidR="00632BF4" w:rsidRDefault="00632BF4" w:rsidP="007300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F7B39B" w14:textId="77777777" w:rsidR="004121D7" w:rsidRDefault="00632BF4" w:rsidP="0073007E">
      <w:pPr>
        <w:jc w:val="both"/>
        <w:rPr>
          <w:rFonts w:ascii="Times New Roman" w:hAnsi="Times New Roman" w:cs="Times New Roman"/>
          <w:sz w:val="28"/>
          <w:szCs w:val="28"/>
        </w:rPr>
      </w:pPr>
      <w:r w:rsidRPr="004121D7">
        <w:rPr>
          <w:rFonts w:ascii="Times New Roman" w:hAnsi="Times New Roman" w:cs="Times New Roman"/>
          <w:b/>
          <w:sz w:val="28"/>
          <w:szCs w:val="28"/>
        </w:rPr>
        <w:t>Задание 17.</w:t>
      </w:r>
      <w:r w:rsidRPr="00963348">
        <w:rPr>
          <w:rFonts w:ascii="Times New Roman" w:hAnsi="Times New Roman" w:cs="Times New Roman"/>
          <w:sz w:val="28"/>
          <w:szCs w:val="28"/>
        </w:rPr>
        <w:t xml:space="preserve"> Вместо точек поставьте глаголы </w:t>
      </w:r>
      <w:r w:rsidRPr="004121D7">
        <w:rPr>
          <w:rFonts w:ascii="Times New Roman" w:hAnsi="Times New Roman" w:cs="Times New Roman"/>
          <w:i/>
          <w:sz w:val="28"/>
          <w:szCs w:val="28"/>
        </w:rPr>
        <w:t>разлагаться</w:t>
      </w:r>
      <w:r w:rsidRPr="0096334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121D7">
        <w:rPr>
          <w:rFonts w:ascii="Times New Roman" w:hAnsi="Times New Roman" w:cs="Times New Roman"/>
          <w:i/>
          <w:sz w:val="28"/>
          <w:szCs w:val="28"/>
        </w:rPr>
        <w:t>распадаться</w:t>
      </w:r>
      <w:r w:rsidRPr="009633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B241D0" w14:textId="77777777" w:rsidR="00632BF4" w:rsidRPr="00963348" w:rsidRDefault="00632BF4" w:rsidP="0073007E">
      <w:pPr>
        <w:jc w:val="both"/>
        <w:rPr>
          <w:rFonts w:ascii="Times New Roman" w:hAnsi="Times New Roman" w:cs="Times New Roman"/>
          <w:sz w:val="28"/>
          <w:szCs w:val="28"/>
        </w:rPr>
      </w:pPr>
      <w:r w:rsidRPr="00963348">
        <w:rPr>
          <w:rFonts w:ascii="Times New Roman" w:hAnsi="Times New Roman" w:cs="Times New Roman"/>
          <w:sz w:val="28"/>
          <w:szCs w:val="28"/>
        </w:rPr>
        <w:t xml:space="preserve">1. При нагревании бертолетова соль … на хлор, калий и кислород. 2. Ядра урана-238 могут … на два осколка примерно равной величины. 3. Вода под влиянием излучения радия … на кислород и водород. 4. Плутоний-244 … наполовину за 76 миллионов лет. </w:t>
      </w:r>
    </w:p>
    <w:p w14:paraId="2B938FD2" w14:textId="77777777" w:rsidR="004121D7" w:rsidRDefault="00632BF4" w:rsidP="0073007E">
      <w:pPr>
        <w:jc w:val="both"/>
        <w:rPr>
          <w:rFonts w:ascii="Times New Roman" w:hAnsi="Times New Roman" w:cs="Times New Roman"/>
          <w:sz w:val="28"/>
          <w:szCs w:val="28"/>
        </w:rPr>
      </w:pPr>
      <w:r w:rsidRPr="00A93143">
        <w:rPr>
          <w:rFonts w:ascii="Times New Roman" w:hAnsi="Times New Roman" w:cs="Times New Roman"/>
          <w:b/>
          <w:sz w:val="28"/>
          <w:szCs w:val="28"/>
          <w:highlight w:val="yellow"/>
        </w:rPr>
        <w:t>Задание 18</w:t>
      </w:r>
      <w:r w:rsidRPr="00A93143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963348">
        <w:rPr>
          <w:rFonts w:ascii="Times New Roman" w:hAnsi="Times New Roman" w:cs="Times New Roman"/>
          <w:sz w:val="28"/>
          <w:szCs w:val="28"/>
        </w:rPr>
        <w:t xml:space="preserve"> Вместо точек поставьте отглагольные существительные </w:t>
      </w:r>
      <w:r w:rsidRPr="004121D7">
        <w:rPr>
          <w:rFonts w:ascii="Times New Roman" w:hAnsi="Times New Roman" w:cs="Times New Roman"/>
          <w:i/>
          <w:sz w:val="28"/>
          <w:szCs w:val="28"/>
        </w:rPr>
        <w:t>разложение, распад, деление</w:t>
      </w:r>
      <w:r w:rsidRPr="009633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013B29" w14:textId="77777777" w:rsidR="00632BF4" w:rsidRPr="00963348" w:rsidRDefault="00632BF4" w:rsidP="0073007E">
      <w:pPr>
        <w:jc w:val="both"/>
        <w:rPr>
          <w:rFonts w:ascii="Times New Roman" w:hAnsi="Times New Roman" w:cs="Times New Roman"/>
          <w:sz w:val="28"/>
          <w:szCs w:val="28"/>
        </w:rPr>
      </w:pPr>
      <w:r w:rsidRPr="00963348">
        <w:rPr>
          <w:rFonts w:ascii="Times New Roman" w:hAnsi="Times New Roman" w:cs="Times New Roman"/>
          <w:sz w:val="28"/>
          <w:szCs w:val="28"/>
        </w:rPr>
        <w:t>1. Когда свободный нейтрон распадается на протон и электрон, он одновременно выбрасывает и нейтрино. А … нейтрона – одно из самых обычных превращений в мире элементарных частиц. 2. Скорость радиоактивного … не зависит от внешних условий. 3. При электролизе происходит … воды на кислород и водород. 4. … клетки можно наблюдать под микроскопом.</w:t>
      </w:r>
    </w:p>
    <w:p w14:paraId="654785DC" w14:textId="77777777" w:rsidR="00963348" w:rsidRPr="00963348" w:rsidRDefault="00963348" w:rsidP="0073007E">
      <w:pPr>
        <w:jc w:val="both"/>
        <w:rPr>
          <w:rFonts w:ascii="Times New Roman" w:hAnsi="Times New Roman" w:cs="Times New Roman"/>
          <w:sz w:val="28"/>
          <w:szCs w:val="28"/>
        </w:rPr>
      </w:pPr>
      <w:r w:rsidRPr="004121D7">
        <w:rPr>
          <w:rFonts w:ascii="Times New Roman" w:hAnsi="Times New Roman" w:cs="Times New Roman"/>
          <w:b/>
          <w:sz w:val="28"/>
          <w:szCs w:val="28"/>
        </w:rPr>
        <w:t>Задание 19</w:t>
      </w:r>
      <w:r w:rsidR="00632BF4" w:rsidRPr="004121D7">
        <w:rPr>
          <w:rFonts w:ascii="Times New Roman" w:hAnsi="Times New Roman" w:cs="Times New Roman"/>
          <w:b/>
          <w:sz w:val="28"/>
          <w:szCs w:val="28"/>
        </w:rPr>
        <w:t>.</w:t>
      </w:r>
      <w:r w:rsidR="00632BF4" w:rsidRPr="00963348">
        <w:rPr>
          <w:rFonts w:ascii="Times New Roman" w:hAnsi="Times New Roman" w:cs="Times New Roman"/>
          <w:sz w:val="28"/>
          <w:szCs w:val="28"/>
        </w:rPr>
        <w:t xml:space="preserve"> Прочитайте и расскажите текст, употребляя выделенные конструкции. </w:t>
      </w:r>
    </w:p>
    <w:p w14:paraId="03E72D54" w14:textId="77777777" w:rsidR="00963348" w:rsidRPr="004121D7" w:rsidRDefault="00632BF4" w:rsidP="00412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1D7">
        <w:rPr>
          <w:rFonts w:ascii="Times New Roman" w:hAnsi="Times New Roman" w:cs="Times New Roman"/>
          <w:b/>
          <w:sz w:val="28"/>
          <w:szCs w:val="28"/>
        </w:rPr>
        <w:t>МЕТАЛЛЫ ВНУТРИ НАС</w:t>
      </w:r>
    </w:p>
    <w:p w14:paraId="56C2B247" w14:textId="77777777" w:rsidR="004121D7" w:rsidRDefault="00632BF4" w:rsidP="0041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16">
        <w:rPr>
          <w:rFonts w:ascii="Times New Roman" w:hAnsi="Times New Roman" w:cs="Times New Roman"/>
          <w:sz w:val="28"/>
          <w:szCs w:val="28"/>
          <w:highlight w:val="yellow"/>
        </w:rPr>
        <w:t xml:space="preserve">Всё живое </w:t>
      </w:r>
      <w:r w:rsidRPr="00C67016">
        <w:rPr>
          <w:rFonts w:ascii="Times New Roman" w:hAnsi="Times New Roman" w:cs="Times New Roman"/>
          <w:i/>
          <w:sz w:val="28"/>
          <w:szCs w:val="28"/>
          <w:highlight w:val="yellow"/>
        </w:rPr>
        <w:t>состоит</w:t>
      </w:r>
      <w:r w:rsidRPr="00963348">
        <w:rPr>
          <w:rFonts w:ascii="Times New Roman" w:hAnsi="Times New Roman" w:cs="Times New Roman"/>
          <w:sz w:val="28"/>
          <w:szCs w:val="28"/>
        </w:rPr>
        <w:t xml:space="preserve"> в основном </w:t>
      </w:r>
      <w:r w:rsidRPr="00C67016">
        <w:rPr>
          <w:rFonts w:ascii="Times New Roman" w:hAnsi="Times New Roman" w:cs="Times New Roman"/>
          <w:i/>
          <w:sz w:val="28"/>
          <w:szCs w:val="28"/>
          <w:highlight w:val="yellow"/>
        </w:rPr>
        <w:t>из</w:t>
      </w:r>
      <w:r w:rsidRPr="004121D7">
        <w:rPr>
          <w:rFonts w:ascii="Times New Roman" w:hAnsi="Times New Roman" w:cs="Times New Roman"/>
          <w:i/>
          <w:sz w:val="28"/>
          <w:szCs w:val="28"/>
        </w:rPr>
        <w:t xml:space="preserve"> четырёх </w:t>
      </w:r>
      <w:r w:rsidRPr="00C67016">
        <w:rPr>
          <w:rFonts w:ascii="Times New Roman" w:hAnsi="Times New Roman" w:cs="Times New Roman"/>
          <w:i/>
          <w:sz w:val="28"/>
          <w:szCs w:val="28"/>
          <w:highlight w:val="yellow"/>
        </w:rPr>
        <w:t>элементов</w:t>
      </w:r>
      <w:r w:rsidRPr="00C67016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963348">
        <w:rPr>
          <w:rFonts w:ascii="Times New Roman" w:hAnsi="Times New Roman" w:cs="Times New Roman"/>
          <w:sz w:val="28"/>
          <w:szCs w:val="28"/>
        </w:rPr>
        <w:t xml:space="preserve"> </w:t>
      </w:r>
      <w:r w:rsidRPr="00C67016">
        <w:rPr>
          <w:rFonts w:ascii="Times New Roman" w:hAnsi="Times New Roman" w:cs="Times New Roman"/>
          <w:sz w:val="28"/>
          <w:szCs w:val="28"/>
          <w:highlight w:val="yellow"/>
        </w:rPr>
        <w:t>углерод, азота, кислорода и водорода.</w:t>
      </w:r>
      <w:r w:rsidRPr="00963348">
        <w:rPr>
          <w:rFonts w:ascii="Times New Roman" w:hAnsi="Times New Roman" w:cs="Times New Roman"/>
          <w:sz w:val="28"/>
          <w:szCs w:val="28"/>
        </w:rPr>
        <w:t xml:space="preserve"> Но не только эти элементы </w:t>
      </w:r>
      <w:r w:rsidRPr="004121D7">
        <w:rPr>
          <w:rFonts w:ascii="Times New Roman" w:hAnsi="Times New Roman" w:cs="Times New Roman"/>
          <w:i/>
          <w:sz w:val="28"/>
          <w:szCs w:val="28"/>
        </w:rPr>
        <w:t>входят в состав тела</w:t>
      </w:r>
      <w:r w:rsidRPr="00963348">
        <w:rPr>
          <w:rFonts w:ascii="Times New Roman" w:hAnsi="Times New Roman" w:cs="Times New Roman"/>
          <w:sz w:val="28"/>
          <w:szCs w:val="28"/>
        </w:rPr>
        <w:t xml:space="preserve"> животных и человека. Можно без преувеличения сказать, что тело человека представляет собой очень сложный сплав разнообразных металлов. </w:t>
      </w:r>
    </w:p>
    <w:p w14:paraId="063E2191" w14:textId="77777777" w:rsidR="004121D7" w:rsidRDefault="00632BF4" w:rsidP="0041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348">
        <w:rPr>
          <w:rFonts w:ascii="Times New Roman" w:hAnsi="Times New Roman" w:cs="Times New Roman"/>
          <w:sz w:val="28"/>
          <w:szCs w:val="28"/>
        </w:rPr>
        <w:t xml:space="preserve">Ещё в начале 19 века было установлено, что </w:t>
      </w:r>
      <w:r w:rsidRPr="00713FDD">
        <w:rPr>
          <w:rFonts w:ascii="Times New Roman" w:hAnsi="Times New Roman" w:cs="Times New Roman"/>
          <w:i/>
          <w:sz w:val="28"/>
          <w:szCs w:val="28"/>
          <w:highlight w:val="yellow"/>
        </w:rPr>
        <w:t>в крови</w:t>
      </w:r>
      <w:r w:rsidRPr="00713FDD">
        <w:rPr>
          <w:rFonts w:ascii="Times New Roman" w:hAnsi="Times New Roman" w:cs="Times New Roman"/>
          <w:sz w:val="28"/>
          <w:szCs w:val="28"/>
          <w:highlight w:val="yellow"/>
        </w:rPr>
        <w:t xml:space="preserve"> человека </w:t>
      </w:r>
      <w:r w:rsidRPr="00713FDD">
        <w:rPr>
          <w:rFonts w:ascii="Times New Roman" w:hAnsi="Times New Roman" w:cs="Times New Roman"/>
          <w:i/>
          <w:sz w:val="28"/>
          <w:szCs w:val="28"/>
          <w:highlight w:val="yellow"/>
        </w:rPr>
        <w:t>содержится</w:t>
      </w:r>
      <w:r w:rsidRPr="00713FDD">
        <w:rPr>
          <w:rFonts w:ascii="Times New Roman" w:hAnsi="Times New Roman" w:cs="Times New Roman"/>
          <w:sz w:val="28"/>
          <w:szCs w:val="28"/>
          <w:highlight w:val="yellow"/>
        </w:rPr>
        <w:t xml:space="preserve"> железо.</w:t>
      </w:r>
      <w:r w:rsidRPr="009633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A6E00" w14:textId="77777777" w:rsidR="004121D7" w:rsidRDefault="00632BF4" w:rsidP="0041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348">
        <w:rPr>
          <w:rFonts w:ascii="Times New Roman" w:hAnsi="Times New Roman" w:cs="Times New Roman"/>
          <w:sz w:val="28"/>
          <w:szCs w:val="28"/>
        </w:rPr>
        <w:t xml:space="preserve">Известна трогательная история об одном французе, который решил подарить своей невесте кольцо, </w:t>
      </w:r>
      <w:r w:rsidRPr="004121D7">
        <w:rPr>
          <w:rFonts w:ascii="Times New Roman" w:hAnsi="Times New Roman" w:cs="Times New Roman"/>
          <w:i/>
          <w:sz w:val="28"/>
          <w:szCs w:val="28"/>
        </w:rPr>
        <w:t>состоящее</w:t>
      </w:r>
      <w:r w:rsidRPr="00963348">
        <w:rPr>
          <w:rFonts w:ascii="Times New Roman" w:hAnsi="Times New Roman" w:cs="Times New Roman"/>
          <w:sz w:val="28"/>
          <w:szCs w:val="28"/>
        </w:rPr>
        <w:t xml:space="preserve"> целиком </w:t>
      </w:r>
      <w:r w:rsidRPr="004121D7">
        <w:rPr>
          <w:rFonts w:ascii="Times New Roman" w:hAnsi="Times New Roman" w:cs="Times New Roman"/>
          <w:i/>
          <w:sz w:val="28"/>
          <w:szCs w:val="28"/>
        </w:rPr>
        <w:t>из железа</w:t>
      </w:r>
      <w:r w:rsidRPr="00963348">
        <w:rPr>
          <w:rFonts w:ascii="Times New Roman" w:hAnsi="Times New Roman" w:cs="Times New Roman"/>
          <w:sz w:val="28"/>
          <w:szCs w:val="28"/>
        </w:rPr>
        <w:t xml:space="preserve">, добытого из </w:t>
      </w:r>
      <w:r w:rsidRPr="00963348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собственной крови. Правда сделать ему это не удалось: ведь </w:t>
      </w:r>
      <w:r w:rsidRPr="00713FDD">
        <w:rPr>
          <w:rFonts w:ascii="Times New Roman" w:hAnsi="Times New Roman" w:cs="Times New Roman"/>
          <w:i/>
          <w:sz w:val="28"/>
          <w:szCs w:val="28"/>
          <w:highlight w:val="yellow"/>
        </w:rPr>
        <w:t>в теле</w:t>
      </w:r>
      <w:r w:rsidRPr="00713FDD">
        <w:rPr>
          <w:rFonts w:ascii="Times New Roman" w:hAnsi="Times New Roman" w:cs="Times New Roman"/>
          <w:sz w:val="28"/>
          <w:szCs w:val="28"/>
          <w:highlight w:val="yellow"/>
        </w:rPr>
        <w:t xml:space="preserve"> человека </w:t>
      </w:r>
      <w:r w:rsidRPr="00713FDD">
        <w:rPr>
          <w:rFonts w:ascii="Times New Roman" w:hAnsi="Times New Roman" w:cs="Times New Roman"/>
          <w:i/>
          <w:sz w:val="28"/>
          <w:szCs w:val="28"/>
          <w:highlight w:val="yellow"/>
        </w:rPr>
        <w:t>содержится</w:t>
      </w:r>
      <w:r w:rsidRPr="00713FDD">
        <w:rPr>
          <w:rFonts w:ascii="Times New Roman" w:hAnsi="Times New Roman" w:cs="Times New Roman"/>
          <w:sz w:val="28"/>
          <w:szCs w:val="28"/>
          <w:highlight w:val="yellow"/>
        </w:rPr>
        <w:t xml:space="preserve"> всего несколько граммов железа.</w:t>
      </w:r>
      <w:r w:rsidRPr="009633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AC3EC" w14:textId="77777777" w:rsidR="004121D7" w:rsidRDefault="00632BF4" w:rsidP="0041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DD">
        <w:rPr>
          <w:rFonts w:ascii="Times New Roman" w:hAnsi="Times New Roman" w:cs="Times New Roman"/>
          <w:sz w:val="28"/>
          <w:szCs w:val="28"/>
          <w:highlight w:val="yellow"/>
        </w:rPr>
        <w:t xml:space="preserve">Железо </w:t>
      </w:r>
      <w:r w:rsidRPr="00713FDD">
        <w:rPr>
          <w:rFonts w:ascii="Times New Roman" w:hAnsi="Times New Roman" w:cs="Times New Roman"/>
          <w:i/>
          <w:sz w:val="28"/>
          <w:szCs w:val="28"/>
          <w:highlight w:val="yellow"/>
        </w:rPr>
        <w:t>входит в состав гемоглобина</w:t>
      </w:r>
      <w:r w:rsidRPr="00713FDD">
        <w:rPr>
          <w:rFonts w:ascii="Times New Roman" w:hAnsi="Times New Roman" w:cs="Times New Roman"/>
          <w:sz w:val="28"/>
          <w:szCs w:val="28"/>
          <w:highlight w:val="yellow"/>
        </w:rPr>
        <w:t xml:space="preserve"> крови.</w:t>
      </w:r>
      <w:r w:rsidRPr="00963348">
        <w:rPr>
          <w:rFonts w:ascii="Times New Roman" w:hAnsi="Times New Roman" w:cs="Times New Roman"/>
          <w:sz w:val="28"/>
          <w:szCs w:val="28"/>
        </w:rPr>
        <w:t xml:space="preserve"> Оно присоединяет в лёгких человека кислород воздуха и разносит его по всему телу. В теле человека железо присоединяет углекислоту и удаляет её из организма. </w:t>
      </w:r>
      <w:r w:rsidRPr="00713FDD">
        <w:rPr>
          <w:rFonts w:ascii="Times New Roman" w:hAnsi="Times New Roman" w:cs="Times New Roman"/>
          <w:sz w:val="28"/>
          <w:szCs w:val="28"/>
          <w:highlight w:val="yellow"/>
        </w:rPr>
        <w:t xml:space="preserve">Железо </w:t>
      </w:r>
      <w:r w:rsidRPr="00713FDD">
        <w:rPr>
          <w:rFonts w:ascii="Times New Roman" w:hAnsi="Times New Roman" w:cs="Times New Roman"/>
          <w:i/>
          <w:sz w:val="28"/>
          <w:szCs w:val="28"/>
          <w:highlight w:val="yellow"/>
        </w:rPr>
        <w:t>входит в состав ряда ферментов</w:t>
      </w:r>
      <w:r w:rsidRPr="00963348">
        <w:rPr>
          <w:rFonts w:ascii="Times New Roman" w:hAnsi="Times New Roman" w:cs="Times New Roman"/>
          <w:sz w:val="28"/>
          <w:szCs w:val="28"/>
        </w:rPr>
        <w:t xml:space="preserve">, которые помогают сгорать органическим веществам. При этом выделяется энергия, благодаря которой мы можем ходить, работать, думать. </w:t>
      </w:r>
    </w:p>
    <w:p w14:paraId="3BBB3157" w14:textId="77777777" w:rsidR="00632BF4" w:rsidRPr="00963348" w:rsidRDefault="00632BF4" w:rsidP="0041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DD">
        <w:rPr>
          <w:rFonts w:ascii="Times New Roman" w:hAnsi="Times New Roman" w:cs="Times New Roman"/>
          <w:sz w:val="28"/>
          <w:szCs w:val="28"/>
          <w:highlight w:val="yellow"/>
        </w:rPr>
        <w:t>В теле человека содержится также цинк, медь, свинец и другие металлы.</w:t>
      </w:r>
      <w:r w:rsidRPr="00963348">
        <w:rPr>
          <w:rFonts w:ascii="Times New Roman" w:hAnsi="Times New Roman" w:cs="Times New Roman"/>
          <w:sz w:val="28"/>
          <w:szCs w:val="28"/>
        </w:rPr>
        <w:t xml:space="preserve"> Некоторые металлы </w:t>
      </w:r>
      <w:r w:rsidRPr="004121D7">
        <w:rPr>
          <w:rFonts w:ascii="Times New Roman" w:hAnsi="Times New Roman" w:cs="Times New Roman"/>
          <w:i/>
          <w:sz w:val="28"/>
          <w:szCs w:val="28"/>
        </w:rPr>
        <w:t>входят в состав витаминов</w:t>
      </w:r>
      <w:r w:rsidRPr="00963348">
        <w:rPr>
          <w:rFonts w:ascii="Times New Roman" w:hAnsi="Times New Roman" w:cs="Times New Roman"/>
          <w:sz w:val="28"/>
          <w:szCs w:val="28"/>
        </w:rPr>
        <w:t xml:space="preserve">. Например, молекула </w:t>
      </w:r>
      <w:r w:rsidRPr="00713FDD">
        <w:rPr>
          <w:rFonts w:ascii="Times New Roman" w:hAnsi="Times New Roman" w:cs="Times New Roman"/>
          <w:sz w:val="28"/>
          <w:szCs w:val="28"/>
          <w:highlight w:val="yellow"/>
        </w:rPr>
        <w:t>витамина</w:t>
      </w:r>
      <w:r w:rsidRPr="00963348">
        <w:rPr>
          <w:rFonts w:ascii="Times New Roman" w:hAnsi="Times New Roman" w:cs="Times New Roman"/>
          <w:sz w:val="28"/>
          <w:szCs w:val="28"/>
        </w:rPr>
        <w:t xml:space="preserve"> В</w:t>
      </w:r>
      <w:r w:rsidRPr="004121D7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="00963348" w:rsidRPr="00963348">
        <w:rPr>
          <w:rFonts w:ascii="Times New Roman" w:hAnsi="Times New Roman" w:cs="Times New Roman"/>
          <w:sz w:val="28"/>
          <w:szCs w:val="28"/>
        </w:rPr>
        <w:t xml:space="preserve"> содержат кобальт. </w:t>
      </w:r>
      <w:r w:rsidR="00963348" w:rsidRPr="008002C5">
        <w:rPr>
          <w:rFonts w:ascii="Times New Roman" w:hAnsi="Times New Roman" w:cs="Times New Roman"/>
          <w:sz w:val="28"/>
          <w:szCs w:val="28"/>
          <w:highlight w:val="yellow"/>
        </w:rPr>
        <w:t>Металлы – это верные друзья в жизни.</w:t>
      </w:r>
    </w:p>
    <w:p w14:paraId="1760B325" w14:textId="77777777" w:rsidR="00632BF4" w:rsidRPr="0073007E" w:rsidRDefault="00632BF4" w:rsidP="007300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2BF4" w:rsidRPr="0073007E" w:rsidSect="009E79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B60"/>
    <w:multiLevelType w:val="hybridMultilevel"/>
    <w:tmpl w:val="39F6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3BBD"/>
    <w:multiLevelType w:val="hybridMultilevel"/>
    <w:tmpl w:val="5B58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157B"/>
    <w:multiLevelType w:val="hybridMultilevel"/>
    <w:tmpl w:val="BCC4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FB9"/>
    <w:multiLevelType w:val="hybridMultilevel"/>
    <w:tmpl w:val="F3BE86A6"/>
    <w:lvl w:ilvl="0" w:tplc="6B68F89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E1892"/>
    <w:multiLevelType w:val="hybridMultilevel"/>
    <w:tmpl w:val="673E226C"/>
    <w:lvl w:ilvl="0" w:tplc="7D56BA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37E2A"/>
    <w:multiLevelType w:val="hybridMultilevel"/>
    <w:tmpl w:val="C43CA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17A1"/>
    <w:multiLevelType w:val="hybridMultilevel"/>
    <w:tmpl w:val="E068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261B2"/>
    <w:multiLevelType w:val="hybridMultilevel"/>
    <w:tmpl w:val="5BDE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D42"/>
    <w:rsid w:val="00067569"/>
    <w:rsid w:val="002F6522"/>
    <w:rsid w:val="004121D7"/>
    <w:rsid w:val="00473108"/>
    <w:rsid w:val="00570D42"/>
    <w:rsid w:val="00632BF4"/>
    <w:rsid w:val="00713FDD"/>
    <w:rsid w:val="0073007E"/>
    <w:rsid w:val="007C02A2"/>
    <w:rsid w:val="008002C5"/>
    <w:rsid w:val="00963348"/>
    <w:rsid w:val="009E7901"/>
    <w:rsid w:val="00A93143"/>
    <w:rsid w:val="00B81D74"/>
    <w:rsid w:val="00C67016"/>
    <w:rsid w:val="00E333D5"/>
    <w:rsid w:val="00F06FAC"/>
    <w:rsid w:val="00F8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A309"/>
  <w15:docId w15:val="{C142D2A2-C6EE-44AB-BF8D-340E435E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01"/>
    <w:pPr>
      <w:ind w:left="720"/>
      <w:contextualSpacing/>
    </w:pPr>
  </w:style>
  <w:style w:type="table" w:styleId="a4">
    <w:name w:val="Table Grid"/>
    <w:basedOn w:val="a1"/>
    <w:uiPriority w:val="59"/>
    <w:rsid w:val="009E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mdemichev</dc:creator>
  <cp:keywords/>
  <dc:description/>
  <cp:lastModifiedBy>Ханлинь Ван</cp:lastModifiedBy>
  <cp:revision>7</cp:revision>
  <dcterms:created xsi:type="dcterms:W3CDTF">2021-02-07T13:03:00Z</dcterms:created>
  <dcterms:modified xsi:type="dcterms:W3CDTF">2021-11-17T11:10:00Z</dcterms:modified>
</cp:coreProperties>
</file>